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ti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1313CB1" w14:textId="20E2A495" w:rsidR="0050001A" w:rsidRPr="00B51840" w:rsidRDefault="005767F7" w:rsidP="00CA782B">
      <w:pPr>
        <w:pStyle w:val="AnnStyle"/>
        <w:jc w:val="center"/>
        <w:rPr>
          <w:b/>
          <w:sz w:val="28"/>
          <w:szCs w:val="28"/>
        </w:rPr>
      </w:pPr>
      <w:r w:rsidRPr="00B51840">
        <w:rPr>
          <w:b/>
          <w:sz w:val="28"/>
          <w:szCs w:val="28"/>
        </w:rPr>
        <w:t>Centripetal Acceleration</w:t>
      </w:r>
      <w:r w:rsidR="00B51840" w:rsidRPr="00B51840">
        <w:rPr>
          <w:b/>
          <w:sz w:val="28"/>
          <w:szCs w:val="28"/>
        </w:rPr>
        <w:t xml:space="preserve"> and Force</w:t>
      </w:r>
    </w:p>
    <w:p w14:paraId="7DE5139C" w14:textId="582E3B5C" w:rsidR="00CA782B" w:rsidRPr="002F55A0" w:rsidRDefault="00CA782B" w:rsidP="00CA782B">
      <w:pPr>
        <w:pStyle w:val="AnnStyle"/>
      </w:pPr>
      <w:bookmarkStart w:id="0" w:name="_GoBack"/>
      <w:bookmarkEnd w:id="0"/>
    </w:p>
    <w:p w14:paraId="63B77A2C" w14:textId="77777777" w:rsidR="00D92471" w:rsidRPr="002F55A0" w:rsidRDefault="00D92471" w:rsidP="00D92471">
      <w:pPr>
        <w:pStyle w:val="AnnStyle"/>
        <w:numPr>
          <w:ilvl w:val="0"/>
          <w:numId w:val="1"/>
        </w:numPr>
        <w:spacing w:after="120"/>
      </w:pPr>
      <w:r w:rsidRPr="002F55A0">
        <w:t>Take your Smart Cart out of the box.</w:t>
      </w:r>
    </w:p>
    <w:p w14:paraId="47C5BCDC" w14:textId="77777777" w:rsidR="007A5678" w:rsidRPr="002F55A0" w:rsidRDefault="007A5678" w:rsidP="007A5678">
      <w:pPr>
        <w:pStyle w:val="AnnStyle"/>
        <w:numPr>
          <w:ilvl w:val="0"/>
          <w:numId w:val="1"/>
        </w:numPr>
        <w:spacing w:after="120"/>
      </w:pPr>
      <w:r w:rsidRPr="002F55A0">
        <w:t>Turn it on and open your choice of software: SPARKvue or Capstone.</w:t>
      </w:r>
    </w:p>
    <w:p w14:paraId="07EB17EC" w14:textId="643882A4" w:rsidR="007A5678" w:rsidRPr="002F55A0" w:rsidRDefault="007A5678" w:rsidP="007A5678">
      <w:pPr>
        <w:pStyle w:val="AnnStyle"/>
        <w:numPr>
          <w:ilvl w:val="0"/>
          <w:numId w:val="1"/>
        </w:numPr>
        <w:spacing w:after="120"/>
      </w:pPr>
      <w:r w:rsidRPr="002F55A0">
        <w:t>Wirelessly connect to the Smart Cart.</w:t>
      </w:r>
    </w:p>
    <w:p w14:paraId="66F8A9F6" w14:textId="24B8ADAE" w:rsidR="00A81144" w:rsidRPr="002F55A0" w:rsidRDefault="00A81144" w:rsidP="007A5678">
      <w:pPr>
        <w:pStyle w:val="AnnStyle"/>
        <w:numPr>
          <w:ilvl w:val="0"/>
          <w:numId w:val="1"/>
        </w:numPr>
        <w:spacing w:after="120"/>
      </w:pPr>
      <w:r w:rsidRPr="002F55A0">
        <w:t xml:space="preserve">Make a graph of </w:t>
      </w:r>
      <w:r w:rsidR="005767F7" w:rsidRPr="002F55A0">
        <w:t>Acceleration</w:t>
      </w:r>
      <w:r w:rsidR="002F55A0" w:rsidRPr="002F55A0">
        <w:t>-x</w:t>
      </w:r>
      <w:r w:rsidR="005767F7" w:rsidRPr="002F55A0">
        <w:t xml:space="preserve"> (from the Smart Cart Acceleration Sensor) vs. </w:t>
      </w:r>
      <w:r w:rsidR="002F55A0" w:rsidRPr="002F55A0">
        <w:t>Ang</w:t>
      </w:r>
      <w:r w:rsidR="002F2ED5">
        <w:t>ul</w:t>
      </w:r>
      <w:r w:rsidR="002F55A0" w:rsidRPr="002F55A0">
        <w:t>ar Velocity-y (from the Smart Cart Gyro Sensor). Add a second plot area with the Force vs. Angu</w:t>
      </w:r>
      <w:r w:rsidR="002F2ED5">
        <w:t>l</w:t>
      </w:r>
      <w:r w:rsidR="002F55A0" w:rsidRPr="002F55A0">
        <w:t>ar Velocity-y.</w:t>
      </w:r>
    </w:p>
    <w:p w14:paraId="3C1FB957" w14:textId="5D51D715" w:rsidR="003E0845" w:rsidRPr="002F55A0" w:rsidRDefault="002F55A0" w:rsidP="00C97D8A">
      <w:pPr>
        <w:pStyle w:val="AnnStyle"/>
        <w:numPr>
          <w:ilvl w:val="0"/>
          <w:numId w:val="1"/>
        </w:numPr>
        <w:spacing w:after="120"/>
      </w:pPr>
      <w:r w:rsidRPr="002F55A0">
        <w:t>Install the rubber bumper on the Smart Cart Force Sensor. With the cart sitting still, with nothing touching the rubber bumper on the Force Sensor, zero the Acceleration-x, Ang</w:t>
      </w:r>
      <w:r w:rsidR="002F2ED5">
        <w:t>ul</w:t>
      </w:r>
      <w:r w:rsidRPr="002F55A0">
        <w:t>ar Velocity-y, and the Force in the software.</w:t>
      </w:r>
    </w:p>
    <w:p w14:paraId="218676CE" w14:textId="4962E39A" w:rsidR="002F55A0" w:rsidRDefault="00BF614A" w:rsidP="00C97D8A">
      <w:pPr>
        <w:pStyle w:val="AnnStyle"/>
        <w:numPr>
          <w:ilvl w:val="0"/>
          <w:numId w:val="1"/>
        </w:numPr>
        <w:spacing w:after="120"/>
      </w:pPr>
      <w:r>
        <w:t>Set up a board or track on a rotatable chair as shown in the picture. Set the end stop near the end of the track and place the cart’s rubber bumper (Force Sensor end) against the end stop.</w:t>
      </w:r>
    </w:p>
    <w:p w14:paraId="71C26B60" w14:textId="2BEDCC87" w:rsidR="009C7B6D" w:rsidRDefault="00BD454C" w:rsidP="00BD454C">
      <w:pPr>
        <w:pStyle w:val="AnnStyle"/>
        <w:spacing w:after="120"/>
        <w:ind w:left="360"/>
        <w:jc w:val="center"/>
      </w:pPr>
      <w:r>
        <w:rPr>
          <w:noProof/>
        </w:rPr>
        <w:drawing>
          <wp:inline distT="0" distB="0" distL="0" distR="0" wp14:anchorId="5CCC0E90" wp14:editId="64BE4881">
            <wp:extent cx="2413416" cy="1767002"/>
            <wp:effectExtent l="0" t="0" r="6350" b="508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RotatingChair.tif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42754" cy="17884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E9AD14" w14:textId="27B59769" w:rsidR="00BF614A" w:rsidRDefault="005657C4" w:rsidP="00C97D8A">
      <w:pPr>
        <w:pStyle w:val="AnnStyle"/>
        <w:numPr>
          <w:ilvl w:val="0"/>
          <w:numId w:val="1"/>
        </w:numPr>
        <w:spacing w:after="120"/>
      </w:pPr>
      <w:r>
        <w:rPr>
          <w:noProof/>
        </w:rPr>
        <w:drawing>
          <wp:anchor distT="0" distB="0" distL="114300" distR="114300" simplePos="0" relativeHeight="251658240" behindDoc="1" locked="0" layoutInCell="1" allowOverlap="1" wp14:anchorId="64672606" wp14:editId="616E22B6">
            <wp:simplePos x="0" y="0"/>
            <wp:positionH relativeFrom="column">
              <wp:posOffset>3712210</wp:posOffset>
            </wp:positionH>
            <wp:positionV relativeFrom="paragraph">
              <wp:posOffset>253365</wp:posOffset>
            </wp:positionV>
            <wp:extent cx="2023745" cy="2418715"/>
            <wp:effectExtent l="0" t="0" r="0" b="635"/>
            <wp:wrapTight wrapText="bothSides">
              <wp:wrapPolygon edited="0">
                <wp:start x="0" y="0"/>
                <wp:lineTo x="0" y="21436"/>
                <wp:lineTo x="21349" y="21436"/>
                <wp:lineTo x="21349" y="0"/>
                <wp:lineTo x="0" y="0"/>
              </wp:wrapPolygon>
            </wp:wrapTight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CentripCurveFit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23745" cy="24187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F614A">
        <w:t>Spin the chair and start recording. Let the chair spin down to a stop and then stop recording.</w:t>
      </w:r>
    </w:p>
    <w:p w14:paraId="39B7AA32" w14:textId="7D5E1B94" w:rsidR="00BF614A" w:rsidRDefault="009F254C" w:rsidP="00C97D8A">
      <w:pPr>
        <w:pStyle w:val="AnnStyle"/>
        <w:numPr>
          <w:ilvl w:val="0"/>
          <w:numId w:val="1"/>
        </w:numPr>
        <w:spacing w:after="12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E54E8D1" wp14:editId="6A7CDF85">
                <wp:simplePos x="0" y="0"/>
                <wp:positionH relativeFrom="column">
                  <wp:posOffset>4212237</wp:posOffset>
                </wp:positionH>
                <wp:positionV relativeFrom="paragraph">
                  <wp:posOffset>741472</wp:posOffset>
                </wp:positionV>
                <wp:extent cx="694544" cy="324787"/>
                <wp:effectExtent l="0" t="0" r="10795" b="18415"/>
                <wp:wrapNone/>
                <wp:docPr id="5" name="Oval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4544" cy="324787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w14:anchorId="6E4AE502" id="Oval 5" o:spid="_x0000_s1026" style="position:absolute;margin-left:331.65pt;margin-top:58.4pt;width:54.7pt;height:25.55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" filled="f" strokecolor="red" strokeweight="1pt">
                <v:stroke joinstyle="miter"/>
              </v:oval>
            </w:pict>
          </mc:Fallback>
        </mc:AlternateContent>
      </w:r>
      <w:r w:rsidR="00BF614A">
        <w:t>Apply a curve fit to the data to determine how the centripetal acceleration and force are related to the angular velocity.</w:t>
      </w:r>
      <w:r w:rsidR="0085121C">
        <w:t xml:space="preserve"> For the quadratic fit, open the curve fit editor at right in Capstone and lock the coefficient B = 0.</w:t>
      </w:r>
    </w:p>
    <w:p w14:paraId="744DBF73" w14:textId="4C1A4AD4" w:rsidR="0085121C" w:rsidRPr="0085121C" w:rsidRDefault="0085121C" w:rsidP="0085121C">
      <w:pPr>
        <w:pStyle w:val="AnnStyle"/>
        <w:spacing w:after="120"/>
        <w:ind w:left="360"/>
      </w:pPr>
      <w:r>
        <w:t xml:space="preserve"> This forces the fit to Aω</w:t>
      </w:r>
      <w:r>
        <w:rPr>
          <w:vertAlign w:val="superscript"/>
        </w:rPr>
        <w:t>2</w:t>
      </w:r>
      <w:r>
        <w:t xml:space="preserve"> + C. From the curve fit, what is the radius?</w:t>
      </w:r>
    </w:p>
    <w:p w14:paraId="1C923598" w14:textId="5F4ABCA5" w:rsidR="009D4C5E" w:rsidRDefault="00A60919" w:rsidP="00E8525D">
      <w:pPr>
        <w:pStyle w:val="AnnStyle"/>
        <w:numPr>
          <w:ilvl w:val="0"/>
          <w:numId w:val="1"/>
        </w:numPr>
        <w:spacing w:after="120"/>
      </w:pPr>
      <w:r>
        <w:t>In which direction are the centripetal acceleration and the centripetal force?</w:t>
      </w:r>
    </w:p>
    <w:p w14:paraId="320C19C1" w14:textId="4EEB7726" w:rsidR="00E8525D" w:rsidRPr="00E8525D" w:rsidRDefault="00E8525D" w:rsidP="00E8525D">
      <w:pPr>
        <w:pStyle w:val="AnnStyle"/>
        <w:spacing w:after="120"/>
        <w:rPr>
          <w:sz w:val="28"/>
          <w:szCs w:val="28"/>
        </w:rPr>
      </w:pPr>
      <w:r w:rsidRPr="00E8525D">
        <w:rPr>
          <w:sz w:val="28"/>
          <w:szCs w:val="28"/>
        </w:rPr>
        <w:t>Further Study</w:t>
      </w:r>
    </w:p>
    <w:p w14:paraId="3A46BA82" w14:textId="1651692D" w:rsidR="00E8525D" w:rsidRDefault="00E8525D" w:rsidP="00E8525D">
      <w:pPr>
        <w:pStyle w:val="AnnStyle"/>
        <w:numPr>
          <w:ilvl w:val="0"/>
          <w:numId w:val="4"/>
        </w:numPr>
        <w:spacing w:after="120"/>
        <w:ind w:left="360"/>
      </w:pPr>
      <w:r>
        <w:t xml:space="preserve">Move the end stop 5 cm closer to the center of rotation. Repeat the experiment. </w:t>
      </w:r>
    </w:p>
    <w:p w14:paraId="4C3C9FBE" w14:textId="6E39F3FB" w:rsidR="00E8525D" w:rsidRDefault="00E8525D" w:rsidP="00E8525D">
      <w:pPr>
        <w:pStyle w:val="AnnStyle"/>
        <w:numPr>
          <w:ilvl w:val="0"/>
          <w:numId w:val="4"/>
        </w:numPr>
        <w:spacing w:after="120"/>
        <w:ind w:left="360"/>
      </w:pPr>
      <w:r>
        <w:t>Continue to move the end stop closer to the center in 5 cm increments.</w:t>
      </w:r>
    </w:p>
    <w:p w14:paraId="4051C6F1" w14:textId="3DB1270F" w:rsidR="00324AC3" w:rsidRDefault="00E8525D" w:rsidP="00E8525D">
      <w:pPr>
        <w:pStyle w:val="AnnStyle"/>
        <w:numPr>
          <w:ilvl w:val="0"/>
          <w:numId w:val="4"/>
        </w:numPr>
        <w:spacing w:after="120"/>
        <w:ind w:left="360"/>
      </w:pPr>
      <w:r>
        <w:t>How does the centripetal force depend on the radius?</w:t>
      </w:r>
    </w:p>
    <w:p w14:paraId="25D6D4DF" w14:textId="268E3C82" w:rsidR="00E8525D" w:rsidRPr="00324AC3" w:rsidRDefault="00324AC3" w:rsidP="00324AC3">
      <w:pPr>
        <w:pStyle w:val="AnnStyle"/>
        <w:rPr>
          <w:sz w:val="28"/>
          <w:szCs w:val="28"/>
        </w:rPr>
      </w:pPr>
      <w:r w:rsidRPr="00324AC3">
        <w:rPr>
          <w:sz w:val="28"/>
          <w:szCs w:val="28"/>
        </w:rPr>
        <w:lastRenderedPageBreak/>
        <w:t>Sample Data</w:t>
      </w:r>
    </w:p>
    <w:p w14:paraId="16301FD1" w14:textId="7F0DC578" w:rsidR="00324AC3" w:rsidRDefault="00324AC3" w:rsidP="00324AC3">
      <w:pPr>
        <w:pStyle w:val="AnnStyle"/>
      </w:pPr>
    </w:p>
    <w:p w14:paraId="4E5D9749" w14:textId="5C2AC408" w:rsidR="00324AC3" w:rsidRDefault="0085121C" w:rsidP="00324AC3">
      <w:pPr>
        <w:pStyle w:val="AnnStyle"/>
      </w:pPr>
      <w:r>
        <w:rPr>
          <w:noProof/>
        </w:rPr>
        <w:drawing>
          <wp:inline distT="0" distB="0" distL="0" distR="0" wp14:anchorId="6FAF532D" wp14:editId="66589F47">
            <wp:extent cx="2895213" cy="3152931"/>
            <wp:effectExtent l="0" t="0" r="635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Centrip2Screen.tif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23501" cy="31837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F96E9F" w14:textId="326210C5" w:rsidR="00324AC3" w:rsidRDefault="00324AC3" w:rsidP="00324AC3">
      <w:pPr>
        <w:pStyle w:val="AnnStyle"/>
      </w:pPr>
      <w:r>
        <w:t>Both the centripetal acceleration and the centripetal force are pointing toward the center of the circle (they are negative) and are proportional to the square of the angular velocity.</w:t>
      </w:r>
    </w:p>
    <w:p w14:paraId="772A15B4" w14:textId="248F86D0" w:rsidR="00324AC3" w:rsidRDefault="00324AC3" w:rsidP="00324AC3">
      <w:pPr>
        <w:pStyle w:val="AnnStyle"/>
      </w:pPr>
    </w:p>
    <w:p w14:paraId="3133AD1C" w14:textId="4D81988A" w:rsidR="00324AC3" w:rsidRDefault="00324AC3" w:rsidP="00324AC3">
      <w:pPr>
        <w:pStyle w:val="AnnStyle"/>
      </w:pPr>
      <w:r>
        <w:t>a = -0.</w:t>
      </w:r>
      <w:r w:rsidR="0085121C">
        <w:t>383</w:t>
      </w:r>
      <w:r>
        <w:t>ω</w:t>
      </w:r>
      <w:r>
        <w:rPr>
          <w:vertAlign w:val="superscript"/>
        </w:rPr>
        <w:t>2</w:t>
      </w:r>
      <w:r>
        <w:t xml:space="preserve"> - 0.</w:t>
      </w:r>
      <w:r w:rsidR="0085121C">
        <w:t>0530</w:t>
      </w:r>
    </w:p>
    <w:p w14:paraId="0E981A02" w14:textId="58B9651A" w:rsidR="00324AC3" w:rsidRDefault="00324AC3" w:rsidP="00324AC3">
      <w:pPr>
        <w:pStyle w:val="AnnStyle"/>
      </w:pPr>
      <w:r>
        <w:t>F = -0.</w:t>
      </w:r>
      <w:r w:rsidR="0085121C">
        <w:t>0966</w:t>
      </w:r>
      <w:r>
        <w:t>ω</w:t>
      </w:r>
      <w:r>
        <w:rPr>
          <w:vertAlign w:val="superscript"/>
        </w:rPr>
        <w:t>2</w:t>
      </w:r>
      <w:r>
        <w:t xml:space="preserve"> - 0.0</w:t>
      </w:r>
      <w:r w:rsidR="0085121C">
        <w:t>0596</w:t>
      </w:r>
    </w:p>
    <w:p w14:paraId="7864A578" w14:textId="2B642CC9" w:rsidR="00324AC3" w:rsidRDefault="00990BE7" w:rsidP="00324AC3">
      <w:pPr>
        <w:pStyle w:val="AnnStyle"/>
      </w:pPr>
      <w:r>
        <w:t>m = 0.25 kg</w:t>
      </w:r>
    </w:p>
    <w:p w14:paraId="3D16F77B" w14:textId="35210911" w:rsidR="00990BE7" w:rsidRDefault="00990BE7" w:rsidP="00324AC3">
      <w:pPr>
        <w:pStyle w:val="AnnStyle"/>
      </w:pPr>
    </w:p>
    <w:p w14:paraId="2CBB6EC7" w14:textId="72F0733F" w:rsidR="00990BE7" w:rsidRDefault="00990BE7" w:rsidP="00990BE7">
      <w:pPr>
        <w:pStyle w:val="AnnStyle"/>
      </w:pPr>
      <w:r>
        <w:t>F = ma = 0.25</w:t>
      </w:r>
      <w:r w:rsidR="0085121C">
        <w:t>(-0.383ω</w:t>
      </w:r>
      <w:r w:rsidR="0085121C">
        <w:rPr>
          <w:vertAlign w:val="superscript"/>
        </w:rPr>
        <w:t>2</w:t>
      </w:r>
      <w:r w:rsidR="0085121C">
        <w:t xml:space="preserve"> - 0.0530</w:t>
      </w:r>
      <w:r>
        <w:t>) = -0.</w:t>
      </w:r>
      <w:r w:rsidR="0085121C">
        <w:t>096</w:t>
      </w:r>
      <w:r>
        <w:t>ω</w:t>
      </w:r>
      <w:r>
        <w:rPr>
          <w:vertAlign w:val="superscript"/>
        </w:rPr>
        <w:t>2</w:t>
      </w:r>
      <w:r>
        <w:t xml:space="preserve"> - 0.0</w:t>
      </w:r>
      <w:r w:rsidR="0085121C">
        <w:t>13</w:t>
      </w:r>
    </w:p>
    <w:p w14:paraId="0D8237CB" w14:textId="57A31C9E" w:rsidR="0085121C" w:rsidRDefault="0085121C" w:rsidP="00990BE7">
      <w:pPr>
        <w:pStyle w:val="AnnStyle"/>
      </w:pPr>
    </w:p>
    <w:p w14:paraId="278DCA3E" w14:textId="62692D5B" w:rsidR="0085121C" w:rsidRPr="00742858" w:rsidRDefault="0085121C" w:rsidP="00990BE7">
      <w:pPr>
        <w:pStyle w:val="AnnStyle"/>
      </w:pPr>
      <w:r>
        <w:t>The radius is 0.383 m because a = rω</w:t>
      </w:r>
      <w:r>
        <w:rPr>
          <w:vertAlign w:val="superscript"/>
        </w:rPr>
        <w:t>2</w:t>
      </w:r>
      <w:r w:rsidR="00742858">
        <w:t>.</w:t>
      </w:r>
    </w:p>
    <w:p w14:paraId="552B07E1" w14:textId="19249D83" w:rsidR="00990BE7" w:rsidRDefault="00990BE7" w:rsidP="00990BE7">
      <w:pPr>
        <w:pStyle w:val="AnnStyle"/>
      </w:pPr>
    </w:p>
    <w:p w14:paraId="4F65B3C8" w14:textId="2EDEDF92" w:rsidR="00990BE7" w:rsidRPr="00324AC3" w:rsidRDefault="00990BE7" w:rsidP="00324AC3">
      <w:pPr>
        <w:pStyle w:val="AnnStyle"/>
      </w:pPr>
    </w:p>
    <w:sectPr w:rsidR="00990BE7" w:rsidRPr="00324AC3">
      <w:headerReference w:type="default" r:id="rId10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CA7EC28" w14:textId="77777777" w:rsidR="002B527F" w:rsidRDefault="002B527F" w:rsidP="00CA782B">
      <w:pPr>
        <w:spacing w:after="0" w:line="240" w:lineRule="auto"/>
      </w:pPr>
      <w:r>
        <w:separator/>
      </w:r>
    </w:p>
  </w:endnote>
  <w:endnote w:type="continuationSeparator" w:id="0">
    <w:p w14:paraId="1F255810" w14:textId="77777777" w:rsidR="002B527F" w:rsidRDefault="002B527F" w:rsidP="00CA782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47343EF" w14:textId="77777777" w:rsidR="002B527F" w:rsidRDefault="002B527F" w:rsidP="00CA782B">
      <w:pPr>
        <w:spacing w:after="0" w:line="240" w:lineRule="auto"/>
      </w:pPr>
      <w:r>
        <w:separator/>
      </w:r>
    </w:p>
  </w:footnote>
  <w:footnote w:type="continuationSeparator" w:id="0">
    <w:p w14:paraId="55F02BFE" w14:textId="77777777" w:rsidR="002B527F" w:rsidRDefault="002B527F" w:rsidP="00CA782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DE72F2F" w14:textId="6C834FFB" w:rsidR="00CA782B" w:rsidRPr="00CA782B" w:rsidRDefault="00CA782B">
    <w:pPr>
      <w:pStyle w:val="Header"/>
      <w:rPr>
        <w:rFonts w:ascii="Times New Roman" w:hAnsi="Times New Roman" w:cs="Times New Roman"/>
        <w:i/>
        <w:sz w:val="24"/>
        <w:szCs w:val="24"/>
      </w:rPr>
    </w:pPr>
    <w:r w:rsidRPr="00CA782B">
      <w:rPr>
        <w:rFonts w:ascii="Times New Roman" w:hAnsi="Times New Roman" w:cs="Times New Roman"/>
        <w:i/>
        <w:sz w:val="24"/>
        <w:szCs w:val="24"/>
      </w:rPr>
      <w:t>Smart Cart Physics</w:t>
    </w:r>
    <w:r w:rsidRPr="00CA782B">
      <w:rPr>
        <w:rFonts w:ascii="Times New Roman" w:hAnsi="Times New Roman" w:cs="Times New Roman"/>
        <w:i/>
        <w:sz w:val="24"/>
        <w:szCs w:val="24"/>
      </w:rPr>
      <w:tab/>
    </w:r>
    <w:r w:rsidRPr="00CA782B">
      <w:rPr>
        <w:rFonts w:ascii="Times New Roman" w:hAnsi="Times New Roman" w:cs="Times New Roman"/>
        <w:i/>
        <w:sz w:val="24"/>
        <w:szCs w:val="24"/>
      </w:rPr>
      <w:tab/>
      <w:t>Out of the Box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3496234A"/>
    <w:multiLevelType w:val="hybridMultilevel"/>
    <w:tmpl w:val="B190816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E4E6DAE"/>
    <w:multiLevelType w:val="hybridMultilevel"/>
    <w:tmpl w:val="02B2D59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F3878FD"/>
    <w:multiLevelType w:val="hybridMultilevel"/>
    <w:tmpl w:val="9454FDB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F406B5E"/>
    <w:multiLevelType w:val="hybridMultilevel"/>
    <w:tmpl w:val="D0D4FC74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3"/>
  </w:num>
  <w:num w:numId="2">
    <w:abstractNumId w:val="0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val="bestFit" w:percent="191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A782B"/>
    <w:rsid w:val="00061A19"/>
    <w:rsid w:val="00260578"/>
    <w:rsid w:val="002B527F"/>
    <w:rsid w:val="002F2ED5"/>
    <w:rsid w:val="002F55A0"/>
    <w:rsid w:val="00324AC3"/>
    <w:rsid w:val="00343D0C"/>
    <w:rsid w:val="003E0845"/>
    <w:rsid w:val="00457E1D"/>
    <w:rsid w:val="00486D46"/>
    <w:rsid w:val="004C5870"/>
    <w:rsid w:val="004F7F1D"/>
    <w:rsid w:val="0050001A"/>
    <w:rsid w:val="005657C4"/>
    <w:rsid w:val="005767F7"/>
    <w:rsid w:val="005970FF"/>
    <w:rsid w:val="005A2FA7"/>
    <w:rsid w:val="005D6F10"/>
    <w:rsid w:val="00704844"/>
    <w:rsid w:val="00742858"/>
    <w:rsid w:val="00781580"/>
    <w:rsid w:val="007A5678"/>
    <w:rsid w:val="007A67F6"/>
    <w:rsid w:val="007D2425"/>
    <w:rsid w:val="0085121C"/>
    <w:rsid w:val="008F3377"/>
    <w:rsid w:val="00937F3D"/>
    <w:rsid w:val="00986C26"/>
    <w:rsid w:val="00990BE7"/>
    <w:rsid w:val="009C7B6D"/>
    <w:rsid w:val="009D4C5E"/>
    <w:rsid w:val="009F254C"/>
    <w:rsid w:val="00A60919"/>
    <w:rsid w:val="00A81144"/>
    <w:rsid w:val="00B51840"/>
    <w:rsid w:val="00B635E0"/>
    <w:rsid w:val="00B86B79"/>
    <w:rsid w:val="00B90AEC"/>
    <w:rsid w:val="00BD454C"/>
    <w:rsid w:val="00BF614A"/>
    <w:rsid w:val="00C97D8A"/>
    <w:rsid w:val="00CA782B"/>
    <w:rsid w:val="00D92471"/>
    <w:rsid w:val="00E25B36"/>
    <w:rsid w:val="00E43C39"/>
    <w:rsid w:val="00E8525D"/>
    <w:rsid w:val="00F875C7"/>
    <w:rsid w:val="00FD31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8EB53EB"/>
  <w15:chartTrackingRefBased/>
  <w15:docId w15:val="{4B5E1E28-C485-4789-BAEB-BC971FF8062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Ann">
    <w:name w:val="Ann"/>
    <w:basedOn w:val="NoSpacing"/>
    <w:link w:val="AnnChar"/>
    <w:qFormat/>
    <w:rsid w:val="00486D46"/>
    <w:rPr>
      <w:rFonts w:ascii="Arial" w:hAnsi="Arial"/>
      <w:sz w:val="24"/>
    </w:rPr>
  </w:style>
  <w:style w:type="character" w:customStyle="1" w:styleId="AnnChar">
    <w:name w:val="Ann Char"/>
    <w:basedOn w:val="DefaultParagraphFont"/>
    <w:link w:val="Ann"/>
    <w:rsid w:val="00486D46"/>
    <w:rPr>
      <w:rFonts w:ascii="Arial" w:hAnsi="Arial"/>
      <w:sz w:val="24"/>
    </w:rPr>
  </w:style>
  <w:style w:type="paragraph" w:styleId="NoSpacing">
    <w:name w:val="No Spacing"/>
    <w:uiPriority w:val="1"/>
    <w:qFormat/>
    <w:rsid w:val="00486D46"/>
    <w:pPr>
      <w:spacing w:after="0" w:line="240" w:lineRule="auto"/>
    </w:pPr>
  </w:style>
  <w:style w:type="paragraph" w:customStyle="1" w:styleId="AnnStyle">
    <w:name w:val="Ann Style"/>
    <w:basedOn w:val="NoSpacing"/>
    <w:qFormat/>
    <w:rsid w:val="007D2425"/>
    <w:rPr>
      <w:rFonts w:ascii="Arial" w:hAnsi="Arial" w:cs="Arial"/>
      <w:sz w:val="24"/>
      <w:szCs w:val="24"/>
    </w:rPr>
  </w:style>
  <w:style w:type="paragraph" w:styleId="Header">
    <w:name w:val="header"/>
    <w:basedOn w:val="Normal"/>
    <w:link w:val="HeaderChar"/>
    <w:uiPriority w:val="99"/>
    <w:unhideWhenUsed/>
    <w:rsid w:val="00CA782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A782B"/>
  </w:style>
  <w:style w:type="paragraph" w:styleId="Footer">
    <w:name w:val="footer"/>
    <w:basedOn w:val="Normal"/>
    <w:link w:val="FooterChar"/>
    <w:uiPriority w:val="99"/>
    <w:unhideWhenUsed/>
    <w:rsid w:val="00CA782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A782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ti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159</TotalTime>
  <Pages>2</Pages>
  <Words>273</Words>
  <Characters>1560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 Hanks</dc:creator>
  <cp:keywords/>
  <dc:description/>
  <cp:lastModifiedBy>Ann Hanks</cp:lastModifiedBy>
  <cp:revision>16</cp:revision>
  <cp:lastPrinted>2019-02-25T22:36:00Z</cp:lastPrinted>
  <dcterms:created xsi:type="dcterms:W3CDTF">2019-02-25T17:13:00Z</dcterms:created>
  <dcterms:modified xsi:type="dcterms:W3CDTF">2019-02-25T23:04:00Z</dcterms:modified>
</cp:coreProperties>
</file>