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27EC2" w14:textId="274A2480" w:rsidR="00466946" w:rsidRDefault="00A5517B" w:rsidP="00466946">
      <w:pPr>
        <w:pStyle w:val="Heading1"/>
      </w:pPr>
      <w:r>
        <w:t>Electromagnetic Induction</w:t>
      </w:r>
    </w:p>
    <w:p w14:paraId="6A159D55" w14:textId="77777777" w:rsidR="001C040F" w:rsidRPr="001C040F" w:rsidRDefault="001C040F" w:rsidP="001C040F">
      <w:pPr>
        <w:pStyle w:val="HeadingSubhead"/>
      </w:pPr>
      <w:r>
        <w:t>Guided Inquiry</w:t>
      </w:r>
    </w:p>
    <w:p w14:paraId="5A41C34F" w14:textId="77777777" w:rsidR="00466946" w:rsidRDefault="006D0819" w:rsidP="00466946">
      <w:pPr>
        <w:pStyle w:val="SectionHead"/>
      </w:pPr>
      <w:r>
        <w:t>Driving Question | Objective</w:t>
      </w:r>
    </w:p>
    <w:p w14:paraId="27EE8A16" w14:textId="77777777" w:rsidR="0033759C" w:rsidRDefault="0033759C" w:rsidP="0033759C">
      <w:pPr>
        <w:pStyle w:val="BodyText"/>
      </w:pPr>
      <w:r>
        <w:t xml:space="preserve">How is the </w:t>
      </w:r>
      <w:r w:rsidRPr="008C24F3">
        <w:t xml:space="preserve">emf induced in a wire coil </w:t>
      </w:r>
      <w:r>
        <w:t>affected by the total area of the coil and the rate of change of magnetic flux through the coil? Investigate how the number of loops in a coil, and the rate of change of magnetic flux through the coil affect the coil’s maximum induced emf voltage.</w:t>
      </w:r>
    </w:p>
    <w:p w14:paraId="05344669" w14:textId="77777777" w:rsidR="00C65DC0" w:rsidRDefault="00C65DC0" w:rsidP="00C65DC0">
      <w:pPr>
        <w:pStyle w:val="SectionHead"/>
      </w:pPr>
      <w:r>
        <w:t>Design and Conduct Your Experiment</w:t>
      </w:r>
    </w:p>
    <w:p w14:paraId="417DEA82" w14:textId="77777777" w:rsidR="00C65DC0" w:rsidRDefault="00C65DC0" w:rsidP="00C65DC0">
      <w:pPr>
        <w:pStyle w:val="BodyText"/>
      </w:pPr>
      <w:r>
        <w:t>It is your group’s responsibility to design and conduct an experiment whose data will support your answer to the driving question above. Use the answers to th</w:t>
      </w:r>
      <w:r w:rsidRPr="00AA6254">
        <w:t xml:space="preserve">e </w:t>
      </w:r>
      <w:r>
        <w:t>guiding</w:t>
      </w:r>
      <w:r w:rsidRPr="00AA6254">
        <w:t xml:space="preserve"> questions </w:t>
      </w:r>
      <w:r>
        <w:t>below to help guide</w:t>
      </w:r>
      <w:r w:rsidRPr="00AA6254">
        <w:t xml:space="preserve"> your experiment design</w:t>
      </w:r>
      <w:r>
        <w:t>. After you have answered the guiding questions, w</w:t>
      </w:r>
      <w:r w:rsidRPr="00AA6254">
        <w:t>rite</w:t>
      </w:r>
      <w:r>
        <w:t xml:space="preserve"> an</w:t>
      </w:r>
      <w:r w:rsidRPr="00AA6254">
        <w:t xml:space="preserve"> outline of the </w:t>
      </w:r>
      <w:r>
        <w:t xml:space="preserve">equipment setup and </w:t>
      </w:r>
      <w:r w:rsidRPr="00AA6254">
        <w:t>procedu</w:t>
      </w:r>
      <w:r>
        <w:t>re you will use to collect data,</w:t>
      </w:r>
      <w:r w:rsidRPr="00AA6254">
        <w:t xml:space="preserve"> </w:t>
      </w:r>
      <w:r>
        <w:t>i</w:t>
      </w:r>
      <w:r w:rsidRPr="00AA6254">
        <w:t>dentify</w:t>
      </w:r>
      <w:r>
        <w:t>ing</w:t>
      </w:r>
      <w:r w:rsidRPr="00AA6254">
        <w:t xml:space="preserve"> the steps in sequence and the points at which each piece of equipment will be used.</w:t>
      </w:r>
    </w:p>
    <w:p w14:paraId="169A5831" w14:textId="77777777" w:rsidR="00F51B57" w:rsidRDefault="00C65DC0" w:rsidP="00A16592">
      <w:pPr>
        <w:pStyle w:val="Subhead1"/>
      </w:pPr>
      <w:r>
        <w:t xml:space="preserve">Suggested </w:t>
      </w:r>
      <w:r w:rsidR="00F51B57">
        <w:t xml:space="preserve">Materials and </w:t>
      </w:r>
      <w:r w:rsidR="00F51B57" w:rsidRPr="008C6EE7">
        <w:t>Equipment</w:t>
      </w:r>
    </w:p>
    <w:p w14:paraId="3A3616E9" w14:textId="77777777" w:rsidR="00C65DC0" w:rsidRDefault="00C65DC0" w:rsidP="00C65DC0">
      <w:pPr>
        <w:pStyle w:val="BodyText"/>
      </w:pPr>
      <w:r>
        <w:t>Although you have the freedom to design your procedure using any reasonable equipment at your disposal, the following equipment is recommended for your experimental setup.</w:t>
      </w:r>
    </w:p>
    <w:p w14:paraId="4819AA95" w14:textId="77777777" w:rsidR="00C65DC0" w:rsidRPr="00C65DC0" w:rsidRDefault="00C65DC0" w:rsidP="0033759C">
      <w:pPr>
        <w:pStyle w:val="BodySpace"/>
      </w:pPr>
    </w:p>
    <w:tbl>
      <w:tblPr>
        <w:tblW w:w="9245" w:type="dxa"/>
        <w:tblLayout w:type="fixed"/>
        <w:tblCellMar>
          <w:left w:w="115" w:type="dxa"/>
          <w:right w:w="115" w:type="dxa"/>
        </w:tblCellMar>
        <w:tblLook w:val="01E0" w:firstRow="1" w:lastRow="1" w:firstColumn="1" w:lastColumn="1" w:noHBand="0" w:noVBand="0"/>
      </w:tblPr>
      <w:tblGrid>
        <w:gridCol w:w="4435"/>
        <w:gridCol w:w="4810"/>
      </w:tblGrid>
      <w:tr w:rsidR="0033759C" w:rsidRPr="001A7C7B" w14:paraId="5EBAF757" w14:textId="77777777" w:rsidTr="00094F39">
        <w:tc>
          <w:tcPr>
            <w:tcW w:w="4435" w:type="dxa"/>
            <w:noWrap/>
          </w:tcPr>
          <w:p w14:paraId="1BB1E9FA" w14:textId="77777777" w:rsidR="0033759C" w:rsidRPr="00814AB5" w:rsidRDefault="0033759C" w:rsidP="0033759C">
            <w:pPr>
              <w:pStyle w:val="Materialslist"/>
              <w:numPr>
                <w:ilvl w:val="0"/>
                <w:numId w:val="31"/>
              </w:numPr>
              <w:ind w:left="0" w:firstLine="0"/>
            </w:pPr>
            <w:r w:rsidRPr="00037FE4">
              <w:t>Data collection system</w:t>
            </w:r>
          </w:p>
        </w:tc>
        <w:tc>
          <w:tcPr>
            <w:tcW w:w="4810" w:type="dxa"/>
            <w:noWrap/>
          </w:tcPr>
          <w:p w14:paraId="1369D91D" w14:textId="77777777" w:rsidR="0033759C" w:rsidRPr="00814AB5" w:rsidRDefault="0033759C" w:rsidP="0033759C">
            <w:pPr>
              <w:pStyle w:val="Materialslist"/>
              <w:numPr>
                <w:ilvl w:val="0"/>
                <w:numId w:val="31"/>
              </w:numPr>
              <w:ind w:left="0" w:firstLine="0"/>
            </w:pPr>
            <w:r w:rsidRPr="00203275">
              <w:t>M</w:t>
            </w:r>
            <w:r w:rsidRPr="008550D0">
              <w:t>agnet wire o</w:t>
            </w:r>
            <w:r>
              <w:t>r enameled wire, fine gauge, 80</w:t>
            </w:r>
            <w:r w:rsidRPr="008550D0">
              <w:t xml:space="preserve"> </w:t>
            </w:r>
            <w:r>
              <w:t>cm</w:t>
            </w:r>
            <w:r w:rsidRPr="008550D0" w:rsidDel="00A525BD">
              <w:t xml:space="preserve"> </w:t>
            </w:r>
          </w:p>
        </w:tc>
      </w:tr>
      <w:tr w:rsidR="0033759C" w:rsidRPr="001A7C7B" w14:paraId="1FEC5516" w14:textId="77777777" w:rsidTr="00094F39">
        <w:tc>
          <w:tcPr>
            <w:tcW w:w="4435" w:type="dxa"/>
            <w:noWrap/>
          </w:tcPr>
          <w:p w14:paraId="45AF9B39" w14:textId="77777777" w:rsidR="0033759C" w:rsidRDefault="0033759C" w:rsidP="0033759C">
            <w:pPr>
              <w:pStyle w:val="Materialslist"/>
              <w:numPr>
                <w:ilvl w:val="0"/>
                <w:numId w:val="31"/>
              </w:numPr>
              <w:ind w:left="0" w:firstLine="0"/>
            </w:pPr>
            <w:r>
              <w:t>PASCO Wireless Voltage Sensor</w:t>
            </w:r>
            <w:r>
              <w:rPr>
                <w:vertAlign w:val="superscript"/>
              </w:rPr>
              <w:t>1</w:t>
            </w:r>
          </w:p>
        </w:tc>
        <w:tc>
          <w:tcPr>
            <w:tcW w:w="4810" w:type="dxa"/>
            <w:noWrap/>
          </w:tcPr>
          <w:p w14:paraId="7CE2B2A5" w14:textId="77777777" w:rsidR="0033759C" w:rsidRDefault="0033759C" w:rsidP="0033759C">
            <w:pPr>
              <w:pStyle w:val="Materialslist"/>
              <w:numPr>
                <w:ilvl w:val="0"/>
                <w:numId w:val="33"/>
              </w:numPr>
              <w:ind w:left="0" w:firstLine="0"/>
            </w:pPr>
            <w:r>
              <w:t xml:space="preserve">Strong magnet, cylindrical, 13 mm </w:t>
            </w:r>
            <w:proofErr w:type="spellStart"/>
            <w:r>
              <w:t>dia</w:t>
            </w:r>
            <w:proofErr w:type="spellEnd"/>
            <w:r>
              <w:t xml:space="preserve"> × 5 mm (4)</w:t>
            </w:r>
          </w:p>
        </w:tc>
      </w:tr>
      <w:tr w:rsidR="0033759C" w:rsidRPr="001A7C7B" w14:paraId="3028F359" w14:textId="77777777" w:rsidTr="00094F39">
        <w:tc>
          <w:tcPr>
            <w:tcW w:w="4435" w:type="dxa"/>
            <w:noWrap/>
          </w:tcPr>
          <w:p w14:paraId="4888EB42" w14:textId="77777777" w:rsidR="0033759C" w:rsidRPr="00814AB5" w:rsidRDefault="0033759C" w:rsidP="0033759C">
            <w:pPr>
              <w:pStyle w:val="Materialslist"/>
              <w:numPr>
                <w:ilvl w:val="0"/>
                <w:numId w:val="31"/>
              </w:numPr>
              <w:ind w:left="0" w:firstLine="0"/>
            </w:pPr>
            <w:r>
              <w:t xml:space="preserve">4-mm banana plug patch cord with </w:t>
            </w:r>
          </w:p>
        </w:tc>
        <w:tc>
          <w:tcPr>
            <w:tcW w:w="4810" w:type="dxa"/>
            <w:noWrap/>
          </w:tcPr>
          <w:p w14:paraId="47B61AA4" w14:textId="77777777" w:rsidR="0033759C" w:rsidRPr="005B19C2" w:rsidRDefault="0033759C" w:rsidP="0033759C">
            <w:pPr>
              <w:pStyle w:val="Materialslist"/>
              <w:numPr>
                <w:ilvl w:val="0"/>
                <w:numId w:val="33"/>
              </w:numPr>
              <w:ind w:left="0" w:firstLine="0"/>
            </w:pPr>
            <w:r w:rsidRPr="008349F6">
              <w:rPr>
                <w:rStyle w:val="Character-Italic"/>
                <w:i w:val="0"/>
              </w:rPr>
              <w:t>Clear rigid plastic tubing, 3/4"</w:t>
            </w:r>
            <w:r>
              <w:rPr>
                <w:rStyle w:val="Character-Italic"/>
                <w:i w:val="0"/>
              </w:rPr>
              <w:t xml:space="preserve"> inner-</w:t>
            </w:r>
            <w:r w:rsidRPr="004414A1">
              <w:rPr>
                <w:rStyle w:val="Character-Italic"/>
                <w:i w:val="0"/>
              </w:rPr>
              <w:t>diameter</w:t>
            </w:r>
            <w:r>
              <w:rPr>
                <w:rStyle w:val="Character-Italic"/>
                <w:i w:val="0"/>
              </w:rPr>
              <w:t>, 30 cm</w:t>
            </w:r>
          </w:p>
        </w:tc>
      </w:tr>
      <w:tr w:rsidR="0033759C" w:rsidRPr="001A7C7B" w14:paraId="4C0186A0" w14:textId="77777777" w:rsidTr="00094F39">
        <w:tc>
          <w:tcPr>
            <w:tcW w:w="4435" w:type="dxa"/>
            <w:noWrap/>
          </w:tcPr>
          <w:p w14:paraId="2E0C7B25" w14:textId="77777777" w:rsidR="0033759C" w:rsidRPr="00037FE4" w:rsidDel="00317C81" w:rsidRDefault="0033759C" w:rsidP="00094F39">
            <w:pPr>
              <w:pStyle w:val="MaterialsListCont"/>
            </w:pPr>
            <w:r>
              <w:t>alligator clip</w:t>
            </w:r>
            <w:r w:rsidRPr="00C22A32">
              <w:rPr>
                <w:rStyle w:val="Character-Superscript"/>
              </w:rPr>
              <w:t>1</w:t>
            </w:r>
            <w:r>
              <w:rPr>
                <w:rStyle w:val="Character-Superscript"/>
              </w:rPr>
              <w:t xml:space="preserve"> </w:t>
            </w:r>
            <w:r>
              <w:t>(2)</w:t>
            </w:r>
          </w:p>
        </w:tc>
        <w:tc>
          <w:tcPr>
            <w:tcW w:w="4810" w:type="dxa"/>
            <w:noWrap/>
          </w:tcPr>
          <w:p w14:paraId="2FDCFDCE" w14:textId="77777777" w:rsidR="0033759C" w:rsidRDefault="0033759C" w:rsidP="0033759C">
            <w:pPr>
              <w:pStyle w:val="Materialslist"/>
              <w:numPr>
                <w:ilvl w:val="0"/>
                <w:numId w:val="33"/>
              </w:numPr>
              <w:ind w:left="0" w:firstLine="0"/>
            </w:pPr>
            <w:r>
              <w:t>No-bounce pad, or similar padding</w:t>
            </w:r>
          </w:p>
        </w:tc>
      </w:tr>
      <w:tr w:rsidR="0033759C" w:rsidRPr="001A7C7B" w14:paraId="4F7E72C8" w14:textId="77777777" w:rsidTr="00094F39">
        <w:tc>
          <w:tcPr>
            <w:tcW w:w="4435" w:type="dxa"/>
            <w:noWrap/>
          </w:tcPr>
          <w:p w14:paraId="71968A34" w14:textId="77777777" w:rsidR="0033759C" w:rsidRDefault="0033759C" w:rsidP="00094F39">
            <w:pPr>
              <w:pStyle w:val="MaterialsListCont"/>
            </w:pPr>
          </w:p>
        </w:tc>
        <w:tc>
          <w:tcPr>
            <w:tcW w:w="4810" w:type="dxa"/>
            <w:noWrap/>
          </w:tcPr>
          <w:p w14:paraId="3740E42D" w14:textId="77777777" w:rsidR="0033759C" w:rsidRDefault="0033759C" w:rsidP="0033759C">
            <w:pPr>
              <w:pStyle w:val="Materialslist"/>
              <w:numPr>
                <w:ilvl w:val="0"/>
                <w:numId w:val="33"/>
              </w:numPr>
              <w:ind w:left="0" w:firstLine="0"/>
            </w:pPr>
            <w:r>
              <w:t>Sandpaper</w:t>
            </w:r>
          </w:p>
        </w:tc>
      </w:tr>
      <w:tr w:rsidR="0033759C" w:rsidRPr="001A7C7B" w14:paraId="35F66A62" w14:textId="77777777" w:rsidTr="00094F39">
        <w:tc>
          <w:tcPr>
            <w:tcW w:w="4435" w:type="dxa"/>
            <w:noWrap/>
          </w:tcPr>
          <w:p w14:paraId="410633BB" w14:textId="77777777" w:rsidR="0033759C" w:rsidRDefault="0033759C" w:rsidP="00094F39">
            <w:pPr>
              <w:pStyle w:val="MaterialsListCont"/>
            </w:pPr>
          </w:p>
        </w:tc>
        <w:tc>
          <w:tcPr>
            <w:tcW w:w="4810" w:type="dxa"/>
            <w:noWrap/>
          </w:tcPr>
          <w:p w14:paraId="25FB54F1" w14:textId="77777777" w:rsidR="0033759C" w:rsidRDefault="0033759C" w:rsidP="0033759C">
            <w:pPr>
              <w:pStyle w:val="Materialslist"/>
              <w:numPr>
                <w:ilvl w:val="0"/>
                <w:numId w:val="33"/>
              </w:numPr>
              <w:ind w:left="0" w:firstLine="0"/>
            </w:pPr>
            <w:r>
              <w:t>Tape</w:t>
            </w:r>
          </w:p>
        </w:tc>
      </w:tr>
    </w:tbl>
    <w:tbl>
      <w:tblPr>
        <w:tblStyle w:val="TableGrid"/>
        <w:tblW w:w="2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tblGrid>
      <w:tr w:rsidR="0033759C" w:rsidRPr="00396D50" w14:paraId="68A05D35" w14:textId="77777777" w:rsidTr="0033759C">
        <w:trPr>
          <w:cantSplit/>
        </w:trPr>
        <w:tc>
          <w:tcPr>
            <w:tcW w:w="2318" w:type="dxa"/>
            <w:vAlign w:val="bottom"/>
          </w:tcPr>
          <w:p w14:paraId="495BFA5B" w14:textId="77777777" w:rsidR="0033759C" w:rsidRPr="00814AB5" w:rsidRDefault="0033759C" w:rsidP="0033759C">
            <w:pPr>
              <w:pStyle w:val="TableAnswerCentered"/>
            </w:pPr>
            <w:r>
              <w:rPr>
                <w:rStyle w:val="Character-Superscript"/>
              </w:rPr>
              <w:t>1</w:t>
            </w:r>
            <w:hyperlink r:id="rId8" w:history="1">
              <w:r w:rsidRPr="00962CED">
                <w:rPr>
                  <w:rStyle w:val="Hyperlink"/>
                </w:rPr>
                <w:t>www.pasco.com/ap41</w:t>
              </w:r>
            </w:hyperlink>
            <w:r>
              <w:t xml:space="preserve"> </w:t>
            </w:r>
          </w:p>
        </w:tc>
      </w:tr>
      <w:tr w:rsidR="0033759C" w:rsidRPr="00E55F81" w14:paraId="78154E93" w14:textId="77777777" w:rsidTr="0033759C">
        <w:trPr>
          <w:cantSplit/>
        </w:trPr>
        <w:tc>
          <w:tcPr>
            <w:tcW w:w="2318" w:type="dxa"/>
          </w:tcPr>
          <w:p w14:paraId="6B24A686" w14:textId="77777777" w:rsidR="0033759C" w:rsidRPr="00814AB5" w:rsidRDefault="0033759C" w:rsidP="0033759C">
            <w:pPr>
              <w:pStyle w:val="TableDataCentered"/>
            </w:pPr>
            <w:r>
              <w:rPr>
                <w:noProof/>
              </w:rPr>
              <w:drawing>
                <wp:inline distT="0" distB="0" distL="0" distR="0" wp14:anchorId="04A5DB1F" wp14:editId="69D3D89A">
                  <wp:extent cx="478537" cy="475489"/>
                  <wp:effectExtent l="0" t="0" r="0" b="127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ap4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8537" cy="475489"/>
                          </a:xfrm>
                          <a:prstGeom prst="rect">
                            <a:avLst/>
                          </a:prstGeom>
                        </pic:spPr>
                      </pic:pic>
                    </a:graphicData>
                  </a:graphic>
                </wp:inline>
              </w:drawing>
            </w:r>
          </w:p>
        </w:tc>
      </w:tr>
      <w:tr w:rsidR="0033759C" w:rsidRPr="00C97108" w14:paraId="5CB3F206" w14:textId="77777777" w:rsidTr="0033759C">
        <w:trPr>
          <w:cantSplit/>
        </w:trPr>
        <w:tc>
          <w:tcPr>
            <w:tcW w:w="2318" w:type="dxa"/>
          </w:tcPr>
          <w:p w14:paraId="64744CD2" w14:textId="77777777" w:rsidR="0033759C" w:rsidRPr="00814AB5" w:rsidRDefault="0033759C" w:rsidP="0033759C">
            <w:pPr>
              <w:pStyle w:val="TableDataCentered"/>
            </w:pPr>
            <w:r>
              <w:t>PASCO Wireless</w:t>
            </w:r>
            <w:r>
              <w:br/>
              <w:t>Voltage Sensor</w:t>
            </w:r>
          </w:p>
        </w:tc>
      </w:tr>
    </w:tbl>
    <w:p w14:paraId="7E58B2EF" w14:textId="77777777" w:rsidR="00C65DC0" w:rsidRDefault="00C65DC0" w:rsidP="0033759C">
      <w:pPr>
        <w:pStyle w:val="SectionHead"/>
      </w:pPr>
      <w:r>
        <w:t>Guiding Questions</w:t>
      </w:r>
    </w:p>
    <w:p w14:paraId="2BD5641A" w14:textId="77777777" w:rsidR="008B3EDF" w:rsidRPr="008B3EDF" w:rsidRDefault="008B3EDF" w:rsidP="008B3EDF">
      <w:pPr>
        <w:pStyle w:val="StepQuestion"/>
      </w:pPr>
      <w:r>
        <w:t>1.</w:t>
      </w:r>
      <w:r>
        <w:tab/>
        <w:t xml:space="preserve">List two factors that </w:t>
      </w:r>
      <w:r w:rsidRPr="008B3EDF">
        <w:t>will affect the induced emf in a coil.</w:t>
      </w:r>
    </w:p>
    <w:p w14:paraId="346DF4DD" w14:textId="77777777" w:rsidR="008B3EDF" w:rsidRDefault="008B3EDF" w:rsidP="008B3EDF">
      <w:pPr>
        <w:pStyle w:val="SVAnswerLine"/>
      </w:pPr>
      <w:r>
        <w:tab/>
      </w:r>
    </w:p>
    <w:p w14:paraId="79579DB2" w14:textId="77777777" w:rsidR="008B3EDF" w:rsidRDefault="008B3EDF" w:rsidP="008B3EDF">
      <w:pPr>
        <w:pStyle w:val="SVAnswerLine"/>
      </w:pPr>
      <w:r>
        <w:tab/>
      </w:r>
    </w:p>
    <w:p w14:paraId="3149A695" w14:textId="77777777" w:rsidR="008B3EDF" w:rsidRDefault="008B3EDF" w:rsidP="008B3EDF">
      <w:pPr>
        <w:pStyle w:val="SVAnswerLine"/>
      </w:pPr>
      <w:r>
        <w:tab/>
      </w:r>
    </w:p>
    <w:p w14:paraId="718871C6" w14:textId="77777777" w:rsidR="008B3EDF" w:rsidRPr="008B3EDF" w:rsidRDefault="008B3EDF" w:rsidP="008B3EDF">
      <w:pPr>
        <w:pStyle w:val="StepQuestion"/>
      </w:pPr>
      <w:r>
        <w:t>2.</w:t>
      </w:r>
      <w:r>
        <w:tab/>
        <w:t>Do either of the factors listed above change the magnetic flux through a coil</w:t>
      </w:r>
      <w:r w:rsidRPr="008B3EDF">
        <w:t>? If yes, how does each factor change the magnetic flux through the coil?</w:t>
      </w:r>
    </w:p>
    <w:p w14:paraId="1A81BC5B" w14:textId="77777777" w:rsidR="008B3EDF" w:rsidRDefault="008B3EDF" w:rsidP="008B3EDF">
      <w:pPr>
        <w:pStyle w:val="SVAnswerLine"/>
      </w:pPr>
      <w:r>
        <w:tab/>
      </w:r>
    </w:p>
    <w:p w14:paraId="7E23B99C" w14:textId="77777777" w:rsidR="008B3EDF" w:rsidRDefault="008B3EDF" w:rsidP="008B3EDF">
      <w:pPr>
        <w:pStyle w:val="SVAnswerLine"/>
      </w:pPr>
      <w:r>
        <w:tab/>
      </w:r>
    </w:p>
    <w:p w14:paraId="3B948B9C" w14:textId="77777777" w:rsidR="008B3EDF" w:rsidRDefault="008B3EDF" w:rsidP="008B3EDF">
      <w:pPr>
        <w:pStyle w:val="SVAnswerLine"/>
      </w:pPr>
      <w:r>
        <w:tab/>
      </w:r>
    </w:p>
    <w:p w14:paraId="4CBCB5EA" w14:textId="77777777" w:rsidR="008B3EDF" w:rsidRPr="008B3EDF" w:rsidRDefault="008B3EDF" w:rsidP="008B3EDF">
      <w:pPr>
        <w:pStyle w:val="StepQuestion"/>
      </w:pPr>
      <w:r>
        <w:lastRenderedPageBreak/>
        <w:t>3.</w:t>
      </w:r>
      <w:r>
        <w:tab/>
        <w:t xml:space="preserve">How </w:t>
      </w:r>
      <w:r w:rsidRPr="008B3EDF">
        <w:t>will you set up your equipment to produce a changing magnetic flux through the coil?</w:t>
      </w:r>
    </w:p>
    <w:p w14:paraId="7E9BAE77" w14:textId="77777777" w:rsidR="008B3EDF" w:rsidRDefault="008B3EDF" w:rsidP="008B3EDF">
      <w:pPr>
        <w:pStyle w:val="SVAnswerLine"/>
      </w:pPr>
      <w:r>
        <w:tab/>
      </w:r>
    </w:p>
    <w:p w14:paraId="358110FA" w14:textId="77777777" w:rsidR="008B3EDF" w:rsidRDefault="008B3EDF" w:rsidP="008B3EDF">
      <w:pPr>
        <w:pStyle w:val="SVAnswerLine"/>
      </w:pPr>
      <w:r>
        <w:tab/>
      </w:r>
    </w:p>
    <w:p w14:paraId="33752981" w14:textId="77777777" w:rsidR="008B3EDF" w:rsidRDefault="008B3EDF" w:rsidP="008B3EDF">
      <w:pPr>
        <w:pStyle w:val="SVAnswerLine"/>
      </w:pPr>
      <w:r>
        <w:tab/>
      </w:r>
    </w:p>
    <w:p w14:paraId="30C5F5CF" w14:textId="77777777" w:rsidR="008B3EDF" w:rsidRPr="008B3EDF" w:rsidRDefault="008B3EDF" w:rsidP="008B3EDF">
      <w:pPr>
        <w:pStyle w:val="StepQuestion"/>
      </w:pPr>
      <w:r>
        <w:t>4.</w:t>
      </w:r>
      <w:r>
        <w:tab/>
        <w:t>Assuming each factor listed above can be tested experimentally</w:t>
      </w:r>
      <w:r w:rsidRPr="008B3EDF">
        <w:t>, what should the dependent and independent variables be when testing each factor?</w:t>
      </w:r>
    </w:p>
    <w:p w14:paraId="3573C5AA" w14:textId="77777777" w:rsidR="008B3EDF" w:rsidRDefault="008B3EDF" w:rsidP="008B3EDF">
      <w:pPr>
        <w:pStyle w:val="SVAnswerLine"/>
      </w:pPr>
      <w:r>
        <w:tab/>
      </w:r>
    </w:p>
    <w:p w14:paraId="3572DED4" w14:textId="77777777" w:rsidR="008B3EDF" w:rsidRDefault="008B3EDF" w:rsidP="008B3EDF">
      <w:pPr>
        <w:pStyle w:val="SVAnswerLine"/>
      </w:pPr>
      <w:r>
        <w:tab/>
      </w:r>
    </w:p>
    <w:p w14:paraId="12DB3D37" w14:textId="77777777" w:rsidR="008B3EDF" w:rsidRDefault="008B3EDF" w:rsidP="008B3EDF">
      <w:pPr>
        <w:pStyle w:val="SVAnswerLine"/>
      </w:pPr>
      <w:r>
        <w:tab/>
      </w:r>
    </w:p>
    <w:p w14:paraId="7FC8246B" w14:textId="77777777" w:rsidR="008B3EDF" w:rsidRPr="008B3EDF" w:rsidRDefault="008B3EDF" w:rsidP="008B3EDF">
      <w:pPr>
        <w:pStyle w:val="StepQuestion"/>
      </w:pPr>
      <w:r>
        <w:t>5.</w:t>
      </w:r>
      <w:r>
        <w:tab/>
        <w:t xml:space="preserve">What equipment do you have at your disposal to measure each variable, and how can you set up this equipment to measure </w:t>
      </w:r>
      <w:r w:rsidRPr="008B3EDF">
        <w:t>them?</w:t>
      </w:r>
    </w:p>
    <w:p w14:paraId="3C2A1AFA" w14:textId="77777777" w:rsidR="008B3EDF" w:rsidRDefault="008B3EDF" w:rsidP="008B3EDF">
      <w:pPr>
        <w:pStyle w:val="SVAnswerLine"/>
      </w:pPr>
      <w:r>
        <w:tab/>
      </w:r>
    </w:p>
    <w:p w14:paraId="3659B745" w14:textId="77777777" w:rsidR="008B3EDF" w:rsidRDefault="008B3EDF" w:rsidP="008B3EDF">
      <w:pPr>
        <w:pStyle w:val="SVAnswerLine"/>
      </w:pPr>
      <w:r>
        <w:tab/>
      </w:r>
    </w:p>
    <w:p w14:paraId="2AD8B2BA" w14:textId="77777777" w:rsidR="008B3EDF" w:rsidRDefault="008B3EDF" w:rsidP="008B3EDF">
      <w:pPr>
        <w:pStyle w:val="SVAnswerLine"/>
      </w:pPr>
      <w:r>
        <w:tab/>
      </w:r>
    </w:p>
    <w:p w14:paraId="564D492F" w14:textId="77777777" w:rsidR="008B3EDF" w:rsidRPr="008B3EDF" w:rsidRDefault="008B3EDF" w:rsidP="008B3EDF">
      <w:pPr>
        <w:pStyle w:val="StepQuestion"/>
      </w:pPr>
      <w:r>
        <w:t>6.</w:t>
      </w:r>
      <w:r>
        <w:tab/>
        <w:t>How will you change each independent variable while collecting data?</w:t>
      </w:r>
      <w:r w:rsidRPr="008B3EDF">
        <w:t xml:space="preserve"> What steps will you take, and should you change more than one variable at a time? Explain your answer.</w:t>
      </w:r>
    </w:p>
    <w:p w14:paraId="6DFD7214" w14:textId="77777777" w:rsidR="008B3EDF" w:rsidRDefault="0091640C" w:rsidP="008B3EDF">
      <w:pPr>
        <w:pStyle w:val="SVAnswerLine"/>
      </w:pPr>
      <w:r>
        <w:tab/>
      </w:r>
    </w:p>
    <w:p w14:paraId="2F0E5996" w14:textId="77777777" w:rsidR="0091640C" w:rsidRDefault="0091640C" w:rsidP="008B3EDF">
      <w:pPr>
        <w:pStyle w:val="SVAnswerLine"/>
      </w:pPr>
      <w:r>
        <w:tab/>
      </w:r>
    </w:p>
    <w:p w14:paraId="548F8DC2" w14:textId="77777777" w:rsidR="0091640C" w:rsidRDefault="0091640C" w:rsidP="008B3EDF">
      <w:pPr>
        <w:pStyle w:val="SVAnswerLine"/>
      </w:pPr>
      <w:r>
        <w:tab/>
      </w:r>
    </w:p>
    <w:p w14:paraId="223E2325" w14:textId="77777777" w:rsidR="0091640C" w:rsidRDefault="0091640C" w:rsidP="008B3EDF">
      <w:pPr>
        <w:pStyle w:val="SVAnswerLine"/>
      </w:pPr>
      <w:r>
        <w:tab/>
      </w:r>
    </w:p>
    <w:p w14:paraId="44D709D9" w14:textId="77777777" w:rsidR="0091640C" w:rsidRDefault="0091640C" w:rsidP="008B3EDF">
      <w:pPr>
        <w:pStyle w:val="SVAnswerLine"/>
      </w:pPr>
      <w:r>
        <w:tab/>
      </w:r>
    </w:p>
    <w:p w14:paraId="08A1A7A5" w14:textId="77777777" w:rsidR="0091640C" w:rsidRDefault="0091640C" w:rsidP="008B3EDF">
      <w:pPr>
        <w:pStyle w:val="SVAnswerLine"/>
      </w:pPr>
      <w:r>
        <w:tab/>
      </w:r>
    </w:p>
    <w:p w14:paraId="3CA9284D" w14:textId="77777777" w:rsidR="0091640C" w:rsidRDefault="0091640C" w:rsidP="008B3EDF">
      <w:pPr>
        <w:pStyle w:val="SVAnswerLine"/>
      </w:pPr>
      <w:r>
        <w:tab/>
      </w:r>
    </w:p>
    <w:p w14:paraId="407BF720" w14:textId="77777777" w:rsidR="002337EA" w:rsidRDefault="002337EA" w:rsidP="0033759C">
      <w:pPr>
        <w:pStyle w:val="SectionHeadTOP"/>
      </w:pPr>
      <w:r>
        <w:lastRenderedPageBreak/>
        <w:t>Experimental Design</w:t>
      </w:r>
    </w:p>
    <w:p w14:paraId="6EC468B4" w14:textId="77777777" w:rsidR="002337EA" w:rsidRDefault="004F54AF" w:rsidP="002337EA">
      <w:pPr>
        <w:pStyle w:val="BodyText"/>
      </w:pPr>
      <w:r w:rsidRPr="004F54AF">
        <w:t xml:space="preserve">Your goal </w:t>
      </w:r>
      <w:r w:rsidR="009150E2">
        <w:t xml:space="preserve">is to experimentally determine how the rate of change of magnetic flux through a coil affects the magnitude and direction of the average emf induced in </w:t>
      </w:r>
      <w:r w:rsidR="00F469F1">
        <w:t>the coil</w:t>
      </w:r>
      <w:r w:rsidR="002337EA" w:rsidRPr="00F601B7">
        <w:t>.</w:t>
      </w:r>
      <w:r w:rsidR="002337EA">
        <w:t xml:space="preserve"> Use the responses to the Guiding Questions to help finalize </w:t>
      </w:r>
      <w:r w:rsidR="00DF7DDB">
        <w:t>your procedure and equipment configuration</w:t>
      </w:r>
      <w:r w:rsidR="002337EA">
        <w:t>.</w:t>
      </w:r>
    </w:p>
    <w:p w14:paraId="7FF1B8AC" w14:textId="77777777" w:rsidR="002337EA" w:rsidRDefault="002337EA" w:rsidP="002337EA">
      <w:pPr>
        <w:pStyle w:val="BodyText"/>
      </w:pPr>
      <w:r>
        <w:t xml:space="preserve">Once you are convinced that your procedure will accomplish the experiment's objectives, record your experimental setup and procedure in the following sections. </w:t>
      </w:r>
    </w:p>
    <w:p w14:paraId="7746A547" w14:textId="77777777" w:rsidR="006D0819" w:rsidRDefault="002337EA" w:rsidP="002337EA">
      <w:pPr>
        <w:pStyle w:val="Subhead1"/>
      </w:pPr>
      <w:r>
        <w:t>Setup</w:t>
      </w:r>
    </w:p>
    <w:p w14:paraId="6C3F8C4D" w14:textId="77777777" w:rsidR="002337EA" w:rsidRDefault="002337EA" w:rsidP="006D0819">
      <w:pPr>
        <w:pStyle w:val="BodyText"/>
      </w:pPr>
      <w:r>
        <w:t>Draw and/or describe your experimental setup such that a third party could recreate the same setup in an attem</w:t>
      </w:r>
      <w:r w:rsidR="00D82BCC">
        <w:t>pt to reproduce your experiment.</w:t>
      </w:r>
    </w:p>
    <w:p w14:paraId="5CF65B62" w14:textId="77777777" w:rsidR="002337EA" w:rsidRDefault="002337EA" w:rsidP="002337EA">
      <w:pPr>
        <w:pStyle w:val="SVAnswerWorkspace"/>
      </w:pPr>
    </w:p>
    <w:p w14:paraId="721CB0B7" w14:textId="77777777" w:rsidR="002337EA" w:rsidRDefault="002337EA" w:rsidP="002337EA">
      <w:pPr>
        <w:pStyle w:val="SVAnswerWorkspace"/>
      </w:pPr>
    </w:p>
    <w:p w14:paraId="51B44ED2" w14:textId="77777777" w:rsidR="002337EA" w:rsidRDefault="002337EA" w:rsidP="002337EA">
      <w:pPr>
        <w:pStyle w:val="SVAnswerWorkspace"/>
      </w:pPr>
    </w:p>
    <w:p w14:paraId="0D40AF53" w14:textId="77777777" w:rsidR="002337EA" w:rsidRDefault="002337EA" w:rsidP="00EA3D68">
      <w:pPr>
        <w:pStyle w:val="Subhead1"/>
      </w:pPr>
      <w:r>
        <w:t>Procedure</w:t>
      </w:r>
    </w:p>
    <w:p w14:paraId="0592BF40" w14:textId="77777777" w:rsidR="002337EA" w:rsidRDefault="002337EA" w:rsidP="002337EA">
      <w:pPr>
        <w:pStyle w:val="BodyText"/>
      </w:pPr>
      <w:r w:rsidRPr="00F601B7">
        <w:t xml:space="preserve">Outline the procedure you will use </w:t>
      </w:r>
      <w:r>
        <w:t>in your experiment, listing all of the steps below.</w:t>
      </w:r>
      <w:r w:rsidRPr="00F601B7">
        <w:t xml:space="preserve"> </w:t>
      </w:r>
      <w:r>
        <w:t>Your outline should be written such that a third party could follow the same procedure in an attem</w:t>
      </w:r>
      <w:r w:rsidR="00D82BCC">
        <w:t>pt to reproduce your experiment.</w:t>
      </w:r>
    </w:p>
    <w:p w14:paraId="69BFA149" w14:textId="77777777" w:rsidR="002337EA" w:rsidRDefault="006D1936" w:rsidP="006D1936">
      <w:pPr>
        <w:pStyle w:val="SVAnswerLine"/>
      </w:pPr>
      <w:r>
        <w:tab/>
      </w:r>
    </w:p>
    <w:p w14:paraId="779B5FB5" w14:textId="77777777" w:rsidR="006D1936" w:rsidRDefault="006D1936" w:rsidP="006D1936">
      <w:pPr>
        <w:pStyle w:val="SVAnswerLine"/>
      </w:pPr>
      <w:r>
        <w:tab/>
      </w:r>
    </w:p>
    <w:p w14:paraId="1EB39C11" w14:textId="77777777" w:rsidR="006D1936" w:rsidRDefault="006D1936" w:rsidP="006D1936">
      <w:pPr>
        <w:pStyle w:val="SVAnswerLine"/>
      </w:pPr>
      <w:r>
        <w:tab/>
      </w:r>
    </w:p>
    <w:p w14:paraId="6B76EEA5" w14:textId="77777777" w:rsidR="006D1936" w:rsidRDefault="006D1936" w:rsidP="006D1936">
      <w:pPr>
        <w:pStyle w:val="SVAnswerLine"/>
      </w:pPr>
      <w:r>
        <w:tab/>
      </w:r>
    </w:p>
    <w:p w14:paraId="4CAE322B" w14:textId="77777777" w:rsidR="006D1936" w:rsidRDefault="006D1936" w:rsidP="006D1936">
      <w:pPr>
        <w:pStyle w:val="SVAnswerLine"/>
      </w:pPr>
      <w:r>
        <w:tab/>
      </w:r>
    </w:p>
    <w:p w14:paraId="51C769C5" w14:textId="77777777" w:rsidR="006D1936" w:rsidRDefault="006D1936" w:rsidP="006D1936">
      <w:pPr>
        <w:pStyle w:val="SVAnswerLine"/>
      </w:pPr>
      <w:r>
        <w:tab/>
      </w:r>
    </w:p>
    <w:p w14:paraId="6A3195B6" w14:textId="77777777" w:rsidR="006D1936" w:rsidRDefault="006D1936" w:rsidP="006D1936">
      <w:pPr>
        <w:pStyle w:val="SVAnswerLine"/>
      </w:pPr>
      <w:r>
        <w:tab/>
      </w:r>
    </w:p>
    <w:p w14:paraId="0B495D95" w14:textId="77777777" w:rsidR="006D1936" w:rsidRDefault="006D1936" w:rsidP="006D1936">
      <w:pPr>
        <w:pStyle w:val="SVAnswerLine"/>
      </w:pPr>
      <w:r>
        <w:tab/>
      </w:r>
    </w:p>
    <w:p w14:paraId="1897D747" w14:textId="77777777" w:rsidR="006D1936" w:rsidRDefault="006D1936" w:rsidP="006D1936">
      <w:pPr>
        <w:pStyle w:val="SVAnswerLine"/>
      </w:pPr>
      <w:r>
        <w:tab/>
      </w:r>
    </w:p>
    <w:p w14:paraId="142A7079" w14:textId="77777777" w:rsidR="006D1936" w:rsidRDefault="006D1936" w:rsidP="006D1936">
      <w:pPr>
        <w:pStyle w:val="SVAnswerLine"/>
      </w:pPr>
      <w:r>
        <w:tab/>
      </w:r>
    </w:p>
    <w:p w14:paraId="3B2995D8" w14:textId="77777777" w:rsidR="006D1936" w:rsidRDefault="006D1936" w:rsidP="006D1936">
      <w:pPr>
        <w:pStyle w:val="Subhead1"/>
      </w:pPr>
      <w:r>
        <w:lastRenderedPageBreak/>
        <w:t>Collect Data</w:t>
      </w:r>
    </w:p>
    <w:p w14:paraId="456648AC" w14:textId="77777777" w:rsidR="006D1936" w:rsidRPr="00F601B7" w:rsidRDefault="006D1936" w:rsidP="006D1936">
      <w:pPr>
        <w:pStyle w:val="BodyText"/>
      </w:pPr>
      <w:r>
        <w:t>Perform your experiment and record all relevant data. Present your data below (or in an attached document) in a form that best suits the experiment format, such that a third party can understand your experimental results in an attempt to</w:t>
      </w:r>
      <w:r w:rsidRPr="00820DA7">
        <w:t xml:space="preserve"> </w:t>
      </w:r>
      <w:r>
        <w:t>reproduce them.</w:t>
      </w:r>
    </w:p>
    <w:p w14:paraId="7FFEDA14" w14:textId="77777777" w:rsidR="006D1936" w:rsidRDefault="006D1936" w:rsidP="006D1936">
      <w:pPr>
        <w:pStyle w:val="SVAnswerWorkspace"/>
      </w:pPr>
    </w:p>
    <w:p w14:paraId="6F012B2C" w14:textId="77777777" w:rsidR="006D1936" w:rsidRDefault="006D1936" w:rsidP="006D1936">
      <w:pPr>
        <w:pStyle w:val="SVAnswerWorkspace"/>
      </w:pPr>
    </w:p>
    <w:p w14:paraId="1AE22535" w14:textId="77777777" w:rsidR="006D1936" w:rsidRDefault="006D1936" w:rsidP="006D1936">
      <w:pPr>
        <w:pStyle w:val="SVAnswerWorkspace"/>
      </w:pPr>
    </w:p>
    <w:p w14:paraId="70BA1D38" w14:textId="77777777" w:rsidR="006D1936" w:rsidRDefault="006D1936" w:rsidP="006D1936">
      <w:pPr>
        <w:pStyle w:val="SVAnswerWorkspace"/>
      </w:pPr>
    </w:p>
    <w:p w14:paraId="2EFFEBAD" w14:textId="77777777" w:rsidR="00113A33" w:rsidRDefault="00113A33" w:rsidP="000D6BE2">
      <w:pPr>
        <w:pStyle w:val="BodyText"/>
      </w:pPr>
    </w:p>
    <w:p w14:paraId="2B0108EA" w14:textId="77777777" w:rsidR="00526266" w:rsidRDefault="00526266" w:rsidP="00526266">
      <w:pPr>
        <w:pStyle w:val="SectionHead"/>
      </w:pPr>
      <w:r>
        <w:t>Analysis Questions</w:t>
      </w:r>
    </w:p>
    <w:p w14:paraId="61BFD445" w14:textId="77777777" w:rsidR="002B44A6" w:rsidRPr="00B63B96" w:rsidRDefault="002B44A6" w:rsidP="002B44A6">
      <w:pPr>
        <w:pStyle w:val="StepQuestion"/>
        <w:numPr>
          <w:ilvl w:val="0"/>
          <w:numId w:val="27"/>
        </w:numPr>
        <w:ind w:left="360" w:hanging="648"/>
      </w:pPr>
      <w:r w:rsidRPr="00D105D7">
        <w:t>1.</w:t>
      </w:r>
      <w:r w:rsidRPr="00D105D7">
        <w:tab/>
      </w:r>
      <w:r w:rsidRPr="00B63B96">
        <w:t>In this experiment, what steps did you take to change the magnetic flux through the coil of wire?</w:t>
      </w:r>
    </w:p>
    <w:p w14:paraId="173F3E0D" w14:textId="77777777" w:rsidR="002B44A6" w:rsidRDefault="002B44A6" w:rsidP="002B44A6">
      <w:pPr>
        <w:pStyle w:val="SVAnswerLine"/>
      </w:pPr>
      <w:r>
        <w:tab/>
      </w:r>
    </w:p>
    <w:p w14:paraId="703C2A2C" w14:textId="77777777" w:rsidR="002B44A6" w:rsidRDefault="002B44A6" w:rsidP="002B44A6">
      <w:pPr>
        <w:pStyle w:val="SVAnswerLine"/>
      </w:pPr>
      <w:r>
        <w:tab/>
      </w:r>
    </w:p>
    <w:p w14:paraId="4F2AD5B1" w14:textId="77777777" w:rsidR="002B44A6" w:rsidRDefault="002B44A6" w:rsidP="002B44A6">
      <w:pPr>
        <w:pStyle w:val="SVAnswerLine"/>
      </w:pPr>
      <w:r>
        <w:tab/>
      </w:r>
    </w:p>
    <w:p w14:paraId="3954BCF2" w14:textId="77777777" w:rsidR="002B44A6" w:rsidRPr="00B63B96" w:rsidRDefault="002B44A6" w:rsidP="002B44A6">
      <w:pPr>
        <w:pStyle w:val="StepQuestion"/>
        <w:numPr>
          <w:ilvl w:val="0"/>
          <w:numId w:val="27"/>
        </w:numPr>
        <w:ind w:left="360" w:hanging="648"/>
      </w:pPr>
      <w:r>
        <w:t>2.</w:t>
      </w:r>
      <w:r>
        <w:tab/>
        <w:t>Did the rate of magnetic flux change ∆</w:t>
      </w:r>
      <w:r>
        <w:rPr>
          <w:rFonts w:ascii="Times New Roman" w:hAnsi="Times New Roman"/>
        </w:rPr>
        <w:t>Φ</w:t>
      </w:r>
      <w:r w:rsidRPr="002A3EEA">
        <w:rPr>
          <w:rStyle w:val="Character-SubscriptItalic"/>
        </w:rPr>
        <w:t>B</w:t>
      </w:r>
      <w:r w:rsidRPr="00B63B96">
        <w:t>/</w:t>
      </w:r>
      <w:r>
        <w:t>∆</w:t>
      </w:r>
      <w:r w:rsidRPr="00B63B96">
        <w:rPr>
          <w:rStyle w:val="Character-Italic"/>
        </w:rPr>
        <w:t>t</w:t>
      </w:r>
      <w:r w:rsidRPr="00B63B96">
        <w:t xml:space="preserve"> affect the induced emf in the coil? If yes, how did it affect it?</w:t>
      </w:r>
    </w:p>
    <w:p w14:paraId="02E15AFF" w14:textId="77777777" w:rsidR="002B44A6" w:rsidRDefault="002B44A6" w:rsidP="002B44A6">
      <w:pPr>
        <w:pStyle w:val="SVAnswerLine"/>
      </w:pPr>
      <w:r>
        <w:tab/>
      </w:r>
    </w:p>
    <w:p w14:paraId="1A6C9C44" w14:textId="77777777" w:rsidR="002B44A6" w:rsidRDefault="002B44A6" w:rsidP="002B44A6">
      <w:pPr>
        <w:pStyle w:val="SVAnswerLine"/>
      </w:pPr>
      <w:r>
        <w:tab/>
      </w:r>
    </w:p>
    <w:p w14:paraId="53B395F3" w14:textId="77777777" w:rsidR="002B44A6" w:rsidRDefault="002B44A6" w:rsidP="002B44A6">
      <w:pPr>
        <w:pStyle w:val="SVAnswerLine"/>
      </w:pPr>
      <w:r>
        <w:tab/>
      </w:r>
    </w:p>
    <w:p w14:paraId="2B8C736E" w14:textId="77777777" w:rsidR="0033759C" w:rsidRPr="00B63B96" w:rsidRDefault="0033759C" w:rsidP="0033759C">
      <w:pPr>
        <w:pStyle w:val="StepQuestion"/>
        <w:pageBreakBefore/>
        <w:numPr>
          <w:ilvl w:val="0"/>
          <w:numId w:val="27"/>
        </w:numPr>
        <w:ind w:left="360" w:hanging="648"/>
      </w:pPr>
      <w:r>
        <w:lastRenderedPageBreak/>
        <w:t>3</w:t>
      </w:r>
      <w:r w:rsidRPr="00B63B96">
        <w:t>.</w:t>
      </w:r>
      <w:r w:rsidRPr="00B63B96">
        <w:tab/>
        <w:t xml:space="preserve">Faraday's Law of </w:t>
      </w:r>
      <w:r>
        <w:t>E</w:t>
      </w:r>
      <w:r w:rsidRPr="00B63B96">
        <w:t xml:space="preserve">lectromagnetic </w:t>
      </w:r>
      <w:r>
        <w:t>I</w:t>
      </w:r>
      <w:r w:rsidRPr="00B63B96">
        <w:t>nduction is written:</w:t>
      </w:r>
    </w:p>
    <w:p w14:paraId="463508DE" w14:textId="77777777" w:rsidR="0033759C" w:rsidRPr="00456B7C" w:rsidRDefault="002C0693" w:rsidP="0033759C">
      <w:pPr>
        <w:pStyle w:val="Equation"/>
      </w:pPr>
      <w:r w:rsidRPr="00BB7290">
        <w:rPr>
          <w:noProof/>
          <w:position w:val="-6"/>
        </w:rPr>
        <w:object w:dxaOrig="220" w:dyaOrig="240" w14:anchorId="7F296974">
          <v:shape id="_x0000_i1026" type="#_x0000_t75" alt="" style="width:9.65pt;height:12.85pt;mso-width-percent:0;mso-height-percent:0;mso-width-percent:0;mso-height-percent:0" o:ole="">
            <v:imagedata r:id="rId10" o:title=""/>
          </v:shape>
          <o:OLEObject Type="Embed" ProgID="Equation.DSMT4" ShapeID="_x0000_i1026" DrawAspect="Content" ObjectID="_1726647607" r:id="rId11"/>
        </w:object>
      </w:r>
      <w:r w:rsidRPr="002477A1">
        <w:rPr>
          <w:noProof/>
          <w:position w:val="-22"/>
        </w:rPr>
        <w:object w:dxaOrig="1020" w:dyaOrig="560" w14:anchorId="36EC2169">
          <v:shape id="_x0000_i1025" type="#_x0000_t75" alt="" style="width:52.05pt;height:27pt;mso-width-percent:0;mso-height-percent:0;mso-width-percent:0;mso-height-percent:0" o:ole="">
            <v:imagedata r:id="rId12" o:title=""/>
          </v:shape>
          <o:OLEObject Type="Embed" ProgID="Equation.DSMT4" ShapeID="_x0000_i1025" DrawAspect="Content" ObjectID="_1726647608" r:id="rId13"/>
        </w:object>
      </w:r>
      <w:r w:rsidR="0033759C">
        <w:tab/>
        <w:t>(</w:t>
      </w:r>
      <w:r w:rsidR="00106528">
        <w:t>3</w:t>
      </w:r>
      <w:r w:rsidR="0033759C">
        <w:t>)</w:t>
      </w:r>
    </w:p>
    <w:p w14:paraId="7BA2188B" w14:textId="77777777" w:rsidR="0033759C" w:rsidRDefault="0033759C" w:rsidP="0033759C">
      <w:pPr>
        <w:pStyle w:val="StepIndent"/>
      </w:pPr>
      <w:r>
        <w:t xml:space="preserve">where </w:t>
      </w:r>
      <w:r w:rsidRPr="003B53F3">
        <w:rPr>
          <w:rStyle w:val="Character-Italic"/>
        </w:rPr>
        <w:t>N</w:t>
      </w:r>
      <w:r>
        <w:t xml:space="preserve"> is the number of loops in the coil. How does your data support Faraday's Law?</w:t>
      </w:r>
    </w:p>
    <w:p w14:paraId="14947BEB" w14:textId="77777777" w:rsidR="002B44A6" w:rsidRDefault="002B44A6" w:rsidP="002B44A6">
      <w:pPr>
        <w:pStyle w:val="SVAnswerLine"/>
      </w:pPr>
      <w:r>
        <w:tab/>
      </w:r>
    </w:p>
    <w:p w14:paraId="1F629DBF" w14:textId="77777777" w:rsidR="002B44A6" w:rsidRDefault="002B44A6" w:rsidP="002B44A6">
      <w:pPr>
        <w:pStyle w:val="SVAnswerLine"/>
      </w:pPr>
      <w:r>
        <w:tab/>
      </w:r>
    </w:p>
    <w:p w14:paraId="254A64C8" w14:textId="77777777" w:rsidR="002B44A6" w:rsidRDefault="002B44A6" w:rsidP="002B44A6">
      <w:pPr>
        <w:pStyle w:val="SVAnswerLine"/>
      </w:pPr>
      <w:r>
        <w:tab/>
      </w:r>
    </w:p>
    <w:p w14:paraId="32090F92" w14:textId="77777777" w:rsidR="002B44A6" w:rsidRDefault="002B44A6" w:rsidP="002B44A6">
      <w:pPr>
        <w:pStyle w:val="SVAnswerLine"/>
      </w:pPr>
      <w:r>
        <w:tab/>
      </w:r>
    </w:p>
    <w:p w14:paraId="20A70F62" w14:textId="77777777" w:rsidR="002B44A6" w:rsidRPr="00B63B96" w:rsidRDefault="002B44A6" w:rsidP="002B44A6">
      <w:pPr>
        <w:pStyle w:val="StepQuestion"/>
        <w:numPr>
          <w:ilvl w:val="0"/>
          <w:numId w:val="27"/>
        </w:numPr>
        <w:ind w:left="360" w:hanging="648"/>
      </w:pPr>
      <w:r>
        <w:t>4</w:t>
      </w:r>
      <w:r w:rsidRPr="00B63B96">
        <w:t>.</w:t>
      </w:r>
      <w:r w:rsidRPr="00B63B96">
        <w:tab/>
        <w:t>How was the emf different when the magnetic flux through the coil was increasing versus when it was decreasing?</w:t>
      </w:r>
    </w:p>
    <w:p w14:paraId="4405F70C" w14:textId="77777777" w:rsidR="002B44A6" w:rsidRDefault="002B44A6" w:rsidP="002B44A6">
      <w:pPr>
        <w:pStyle w:val="SVAnswerLine"/>
      </w:pPr>
      <w:r>
        <w:tab/>
      </w:r>
    </w:p>
    <w:p w14:paraId="33E35609" w14:textId="77777777" w:rsidR="002B44A6" w:rsidRDefault="002B44A6" w:rsidP="002B44A6">
      <w:pPr>
        <w:pStyle w:val="SVAnswerLine"/>
      </w:pPr>
      <w:r>
        <w:tab/>
      </w:r>
    </w:p>
    <w:p w14:paraId="33686678" w14:textId="77777777" w:rsidR="002B44A6" w:rsidRDefault="002B44A6" w:rsidP="002B44A6">
      <w:pPr>
        <w:pStyle w:val="SVAnswerLine"/>
      </w:pPr>
      <w:r>
        <w:tab/>
      </w:r>
    </w:p>
    <w:p w14:paraId="472FE335" w14:textId="77777777" w:rsidR="002B44A6" w:rsidRDefault="002B44A6" w:rsidP="002B44A6">
      <w:pPr>
        <w:pStyle w:val="StepQuestion"/>
        <w:numPr>
          <w:ilvl w:val="0"/>
          <w:numId w:val="27"/>
        </w:numPr>
        <w:ind w:left="360" w:hanging="648"/>
      </w:pPr>
      <w:r>
        <w:t>5</w:t>
      </w:r>
      <w:r w:rsidRPr="00B63B96">
        <w:t>.</w:t>
      </w:r>
      <w:r w:rsidRPr="00B63B96">
        <w:tab/>
        <w:t xml:space="preserve">The negative sign in Faraday's </w:t>
      </w:r>
      <w:r>
        <w:t>L</w:t>
      </w:r>
      <w:r w:rsidRPr="00B63B96">
        <w:t xml:space="preserve">aw is due to Lenz's </w:t>
      </w:r>
      <w:r>
        <w:t>L</w:t>
      </w:r>
      <w:r w:rsidRPr="00B63B96">
        <w:t>aw</w:t>
      </w:r>
      <w:r>
        <w:t>,</w:t>
      </w:r>
      <w:r w:rsidRPr="00B63B96">
        <w:t xml:space="preserve"> which states that the emf induced in a coil will generate current in the coil that produces a magnetic field opposing the change in flux. How does your data support Lenz's Law?</w:t>
      </w:r>
    </w:p>
    <w:p w14:paraId="132C4B63" w14:textId="77777777" w:rsidR="002B44A6" w:rsidRDefault="002B44A6" w:rsidP="002B44A6">
      <w:pPr>
        <w:pStyle w:val="SVAnswerLine"/>
      </w:pPr>
      <w:r>
        <w:tab/>
      </w:r>
    </w:p>
    <w:p w14:paraId="2554D45B" w14:textId="77777777" w:rsidR="002B44A6" w:rsidRDefault="002B44A6" w:rsidP="002B44A6">
      <w:pPr>
        <w:pStyle w:val="SVAnswerLine"/>
      </w:pPr>
      <w:r>
        <w:tab/>
      </w:r>
    </w:p>
    <w:p w14:paraId="42637429" w14:textId="77777777" w:rsidR="002B44A6" w:rsidRDefault="002B44A6" w:rsidP="002B44A6">
      <w:pPr>
        <w:pStyle w:val="SVAnswerLine"/>
      </w:pPr>
      <w:r>
        <w:tab/>
      </w:r>
    </w:p>
    <w:p w14:paraId="7C6C1F35" w14:textId="77777777" w:rsidR="00526266" w:rsidRDefault="00526266" w:rsidP="00526266">
      <w:pPr>
        <w:pStyle w:val="SectionHead"/>
      </w:pPr>
      <w:r>
        <w:t>Synthesis Questions</w:t>
      </w:r>
    </w:p>
    <w:p w14:paraId="5AF63E0C" w14:textId="77777777" w:rsidR="002B44A6" w:rsidRPr="00B63B96" w:rsidRDefault="002B44A6" w:rsidP="002B44A6">
      <w:pPr>
        <w:pStyle w:val="StepQuestion"/>
        <w:numPr>
          <w:ilvl w:val="0"/>
          <w:numId w:val="27"/>
        </w:numPr>
        <w:ind w:left="360" w:hanging="648"/>
      </w:pPr>
      <w:r w:rsidRPr="00D105D7">
        <w:t>1.</w:t>
      </w:r>
      <w:r w:rsidRPr="00D105D7">
        <w:tab/>
      </w:r>
      <w:r>
        <w:t xml:space="preserve">A 4-cm long bar magnet is dropped from 2 cm above a coil of wire. </w:t>
      </w:r>
      <w:r w:rsidRPr="00B63B96">
        <w:t xml:space="preserve">If </w:t>
      </w:r>
      <w:r>
        <w:t>the</w:t>
      </w:r>
      <w:r w:rsidRPr="00B63B96">
        <w:t xml:space="preserve"> </w:t>
      </w:r>
      <w:r>
        <w:t xml:space="preserve">falling </w:t>
      </w:r>
      <w:r w:rsidRPr="00B63B96">
        <w:t xml:space="preserve">bar magnet </w:t>
      </w:r>
      <w:r>
        <w:t xml:space="preserve">passes </w:t>
      </w:r>
      <w:r w:rsidRPr="00B63B96">
        <w:t xml:space="preserve">through </w:t>
      </w:r>
      <w:r>
        <w:t xml:space="preserve">the </w:t>
      </w:r>
      <w:r w:rsidRPr="00B63B96">
        <w:t>coil, north pole first (</w:t>
      </w:r>
      <w:r>
        <w:t xml:space="preserve">as in </w:t>
      </w:r>
      <w:r w:rsidRPr="00B63B96">
        <w:t>the diagram</w:t>
      </w:r>
      <w:r>
        <w:t xml:space="preserve"> below</w:t>
      </w:r>
      <w:r w:rsidRPr="00B63B96">
        <w:t>), what would the graph of emf versus time look like</w:t>
      </w:r>
      <w:r>
        <w:t>?</w:t>
      </w:r>
      <w:r w:rsidRPr="00B63B96">
        <w:t xml:space="preserve"> Sketch your answer in the blank graph axes below</w:t>
      </w:r>
      <w:r>
        <w:t xml:space="preserve">, starting from the time at which the magnet is dropped, and ending after the magnet has fallen out of the coil. </w:t>
      </w:r>
    </w:p>
    <w:p w14:paraId="33B72DB3" w14:textId="77777777" w:rsidR="002B44A6" w:rsidRPr="00956B43" w:rsidRDefault="002B44A6" w:rsidP="002B44A6">
      <w:pPr>
        <w:pStyle w:val="Image-Center"/>
      </w:pPr>
      <w:r w:rsidRPr="00956B43">
        <w:rPr>
          <w:noProof/>
        </w:rPr>
        <w:drawing>
          <wp:inline distT="0" distB="0" distL="0" distR="0" wp14:anchorId="41C6C9A3" wp14:editId="0232549A">
            <wp:extent cx="5696712" cy="2651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0_m4_124_l2.jpg"/>
                    <pic:cNvPicPr/>
                  </pic:nvPicPr>
                  <pic:blipFill>
                    <a:blip r:embed="rId14">
                      <a:extLst>
                        <a:ext uri="{28A0092B-C50C-407E-A947-70E740481C1C}">
                          <a14:useLocalDpi xmlns:a14="http://schemas.microsoft.com/office/drawing/2010/main" val="0"/>
                        </a:ext>
                      </a:extLst>
                    </a:blip>
                    <a:stretch>
                      <a:fillRect/>
                    </a:stretch>
                  </pic:blipFill>
                  <pic:spPr>
                    <a:xfrm>
                      <a:off x="0" y="0"/>
                      <a:ext cx="5696712" cy="2651760"/>
                    </a:xfrm>
                    <a:prstGeom prst="rect">
                      <a:avLst/>
                    </a:prstGeom>
                  </pic:spPr>
                </pic:pic>
              </a:graphicData>
            </a:graphic>
          </wp:inline>
        </w:drawing>
      </w:r>
    </w:p>
    <w:p w14:paraId="1560EF9E" w14:textId="77777777" w:rsidR="0033759C" w:rsidRPr="00B63B96" w:rsidRDefault="0033759C" w:rsidP="0033759C">
      <w:pPr>
        <w:pStyle w:val="StepQuestion"/>
        <w:numPr>
          <w:ilvl w:val="0"/>
          <w:numId w:val="27"/>
        </w:numPr>
        <w:ind w:left="360" w:hanging="648"/>
      </w:pPr>
      <w:r>
        <w:lastRenderedPageBreak/>
        <w:t>2</w:t>
      </w:r>
      <w:r w:rsidRPr="00B63B96">
        <w:t>.</w:t>
      </w:r>
      <w:r w:rsidRPr="00B63B96">
        <w:tab/>
      </w:r>
      <w:r>
        <w:t xml:space="preserve">A maximum emf of 4 V is induced when a permanent bar magnet is dropped through a round </w:t>
      </w:r>
      <w:r w:rsidRPr="00B63B96">
        <w:t xml:space="preserve">coil of wire with 10 </w:t>
      </w:r>
      <w:r>
        <w:t>loop</w:t>
      </w:r>
      <w:r w:rsidRPr="00B63B96">
        <w:t xml:space="preserve">s </w:t>
      </w:r>
      <w:r>
        <w:t>in it.</w:t>
      </w:r>
    </w:p>
    <w:p w14:paraId="42D52DBB" w14:textId="77777777" w:rsidR="0033759C" w:rsidRPr="00456B7C" w:rsidRDefault="0033759C" w:rsidP="0033759C">
      <w:pPr>
        <w:pStyle w:val="StepIndentList"/>
      </w:pPr>
      <w:r w:rsidRPr="00170B14">
        <w:t>a.</w:t>
      </w:r>
      <w:r w:rsidRPr="00170B14">
        <w:tab/>
      </w:r>
      <w:r>
        <w:t>What would be the maximum emf voltage if the same magnet fell through the same coil, but in half the time? Explain your answer.</w:t>
      </w:r>
    </w:p>
    <w:p w14:paraId="074834A8" w14:textId="77777777" w:rsidR="0033759C" w:rsidRDefault="0033759C" w:rsidP="0033759C">
      <w:pPr>
        <w:pStyle w:val="SVAnswerLine"/>
      </w:pPr>
      <w:r>
        <w:tab/>
      </w:r>
    </w:p>
    <w:p w14:paraId="7818BCB6" w14:textId="77777777" w:rsidR="0033759C" w:rsidRDefault="0033759C" w:rsidP="0033759C">
      <w:pPr>
        <w:pStyle w:val="SVAnswerLine"/>
      </w:pPr>
      <w:r>
        <w:tab/>
      </w:r>
    </w:p>
    <w:p w14:paraId="680C8E59" w14:textId="77777777" w:rsidR="0033759C" w:rsidRDefault="0033759C" w:rsidP="0033759C">
      <w:pPr>
        <w:pStyle w:val="SVAnswerLine"/>
      </w:pPr>
      <w:r>
        <w:tab/>
      </w:r>
    </w:p>
    <w:p w14:paraId="44BDCC77" w14:textId="77777777" w:rsidR="0033759C" w:rsidRPr="00456B7C" w:rsidRDefault="0033759C" w:rsidP="0033759C">
      <w:pPr>
        <w:pStyle w:val="StepIndentList"/>
      </w:pPr>
      <w:r>
        <w:t>b</w:t>
      </w:r>
      <w:r w:rsidRPr="00170B14">
        <w:t>.</w:t>
      </w:r>
      <w:r w:rsidRPr="00170B14">
        <w:tab/>
      </w:r>
      <w:r>
        <w:t>What would be the maximum emf voltage if the same magnet fell through the coil at the original speed, but the coil had had 30 loops instead of 10? Explain your answer.</w:t>
      </w:r>
    </w:p>
    <w:p w14:paraId="4059CCCB" w14:textId="77777777" w:rsidR="0033759C" w:rsidRDefault="0033759C" w:rsidP="0033759C">
      <w:pPr>
        <w:pStyle w:val="SVAnswerLine"/>
      </w:pPr>
      <w:r>
        <w:tab/>
      </w:r>
    </w:p>
    <w:p w14:paraId="5012603C" w14:textId="77777777" w:rsidR="0033759C" w:rsidRDefault="0033759C" w:rsidP="0033759C">
      <w:pPr>
        <w:pStyle w:val="SVAnswerLine"/>
      </w:pPr>
      <w:r>
        <w:tab/>
      </w:r>
    </w:p>
    <w:p w14:paraId="6C02CB7D" w14:textId="77777777" w:rsidR="0033759C" w:rsidRDefault="0033759C" w:rsidP="0033759C">
      <w:pPr>
        <w:pStyle w:val="SVAnswerLine"/>
      </w:pPr>
      <w:r>
        <w:tab/>
      </w:r>
    </w:p>
    <w:p w14:paraId="4245779E" w14:textId="77777777" w:rsidR="0033759C" w:rsidRPr="00456B7C" w:rsidRDefault="0033759C" w:rsidP="0033759C">
      <w:pPr>
        <w:pStyle w:val="StepIndentList"/>
      </w:pPr>
      <w:r>
        <w:t>c</w:t>
      </w:r>
      <w:r w:rsidRPr="00170B14">
        <w:t>.</w:t>
      </w:r>
      <w:r w:rsidRPr="00170B14">
        <w:tab/>
      </w:r>
      <w:r>
        <w:t>What would be the maximum emf voltage if the same magnet fell through the original coil at the original speed, but you dropped the opposite end of the magnet through the coil first? Explain your answer.</w:t>
      </w:r>
    </w:p>
    <w:p w14:paraId="7E0AAFF4" w14:textId="77777777" w:rsidR="0033759C" w:rsidRDefault="0033759C" w:rsidP="0033759C">
      <w:pPr>
        <w:pStyle w:val="SVAnswerLine"/>
      </w:pPr>
      <w:r>
        <w:tab/>
      </w:r>
    </w:p>
    <w:p w14:paraId="7B0D0F62" w14:textId="77777777" w:rsidR="0033759C" w:rsidRDefault="0033759C" w:rsidP="0033759C">
      <w:pPr>
        <w:pStyle w:val="SVAnswerLine"/>
      </w:pPr>
      <w:r>
        <w:tab/>
      </w:r>
    </w:p>
    <w:p w14:paraId="3F142A99" w14:textId="77777777" w:rsidR="0033759C" w:rsidRDefault="0033759C" w:rsidP="0033759C">
      <w:pPr>
        <w:pStyle w:val="SVAnswerLine"/>
      </w:pPr>
      <w:r>
        <w:tab/>
      </w:r>
    </w:p>
    <w:p w14:paraId="03B2FD23" w14:textId="77777777" w:rsidR="00AB11DA" w:rsidRDefault="00AB11DA" w:rsidP="002B44A6">
      <w:pPr>
        <w:pStyle w:val="SVAnswerLine"/>
      </w:pPr>
    </w:p>
    <w:sectPr w:rsidR="00AB11DA" w:rsidSect="0093312E">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5A801" w14:textId="77777777" w:rsidR="002C0693" w:rsidRDefault="002C0693" w:rsidP="00B11534">
      <w:pPr>
        <w:pStyle w:val="SectionHead"/>
      </w:pPr>
      <w:r>
        <w:t>References</w:t>
      </w:r>
    </w:p>
    <w:p w14:paraId="50CAD4CD" w14:textId="77777777" w:rsidR="002C0693" w:rsidRPr="00B11534" w:rsidRDefault="002C0693" w:rsidP="00B11534">
      <w:pPr>
        <w:pStyle w:val="BodySingle"/>
      </w:pPr>
    </w:p>
  </w:endnote>
  <w:endnote w:type="continuationSeparator" w:id="0">
    <w:p w14:paraId="4C68A0B5" w14:textId="77777777" w:rsidR="002C0693" w:rsidRDefault="002C0693"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B7B50" w14:textId="77777777" w:rsidR="00F469F1" w:rsidRDefault="00F469F1" w:rsidP="00EA3D68">
    <w:pPr>
      <w:pStyle w:val="FooterRuled"/>
      <w:tabs>
        <w:tab w:val="clear" w:pos="576"/>
        <w:tab w:val="clear" w:pos="8712"/>
        <w:tab w:val="left" w:pos="864"/>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sidR="002E3324">
      <w:rPr>
        <w:rStyle w:val="Character-PageNumber"/>
        <w:noProof/>
      </w:rPr>
      <w:t>6</w:t>
    </w:r>
    <w:r w:rsidRPr="000D446B">
      <w:rPr>
        <w:rStyle w:val="Character-PageNumber"/>
      </w:rPr>
      <w:fldChar w:fldCharType="end"/>
    </w:r>
    <w:r w:rsidRPr="00913C18">
      <w:tab/>
    </w:r>
    <w:r>
      <w:t>pasco / ps-</w:t>
    </w:r>
    <w:r w:rsidR="00F63192">
      <w:t>3815</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54869" w14:textId="77777777" w:rsidR="00F469F1" w:rsidRPr="00F66AC7" w:rsidRDefault="00F469F1" w:rsidP="00DB05B3">
    <w:pPr>
      <w:pStyle w:val="FooterRuled"/>
      <w:tabs>
        <w:tab w:val="clear" w:pos="576"/>
        <w:tab w:val="clear" w:pos="8712"/>
        <w:tab w:val="right" w:pos="8352"/>
      </w:tabs>
    </w:pPr>
    <w:r>
      <w:tab/>
    </w:r>
    <w:r>
      <w:tab/>
      <w:t>pasco / ps-</w:t>
    </w:r>
    <w:r w:rsidR="00F63192">
      <w:t>3815</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sidR="002E3324">
      <w:rPr>
        <w:rStyle w:val="Character-PageNumber"/>
        <w:noProof/>
      </w:rPr>
      <w:t>5</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06F5E" w14:textId="77777777" w:rsidR="00F469F1" w:rsidRDefault="00F469F1" w:rsidP="00EA3D68">
    <w:pPr>
      <w:pStyle w:val="FooterRuled"/>
      <w:tabs>
        <w:tab w:val="clear" w:pos="576"/>
        <w:tab w:val="clear" w:pos="8712"/>
        <w:tab w:val="right" w:pos="8352"/>
      </w:tabs>
    </w:pPr>
    <w:r>
      <w:tab/>
    </w:r>
    <w:r>
      <w:tab/>
      <w:t>pasco / ps-</w:t>
    </w:r>
    <w:r w:rsidR="00F63192">
      <w:t>3815</w:t>
    </w:r>
    <w:r>
      <w:tab/>
    </w:r>
    <w:r w:rsidR="00F63192">
      <w:rPr>
        <w:rStyle w:val="Character-PageNumber"/>
      </w:rPr>
      <w:fldChar w:fldCharType="begin"/>
    </w:r>
    <w:r w:rsidR="00F63192">
      <w:rPr>
        <w:rStyle w:val="Character-PageNumber"/>
      </w:rPr>
      <w:instrText xml:space="preserve">GE   \* MERGEFORMAT </w:instrText>
    </w:r>
    <w:r w:rsidR="00F63192">
      <w:rPr>
        <w:rStyle w:val="Character-PageNumber"/>
      </w:rPr>
      <w:fldChar w:fldCharType="separate"/>
    </w:r>
    <w:r w:rsidRPr="000D446B">
      <w:rPr>
        <w:rStyle w:val="Character-PageNumber"/>
      </w:rPr>
      <w:t>1</w:t>
    </w:r>
    <w:r w:rsidR="00F63192">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006FB" w14:textId="77777777" w:rsidR="002C0693" w:rsidRDefault="002C0693" w:rsidP="00466946">
      <w:r>
        <w:separator/>
      </w:r>
    </w:p>
  </w:footnote>
  <w:footnote w:type="continuationSeparator" w:id="0">
    <w:p w14:paraId="4DD3D259" w14:textId="77777777" w:rsidR="002C0693" w:rsidRDefault="002C0693"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0A00B" w14:textId="77777777" w:rsidR="00F469F1" w:rsidRDefault="00F469F1">
    <w:pPr>
      <w:pStyle w:val="Header"/>
    </w:pPr>
    <w:r>
      <w:tab/>
    </w:r>
    <w:r w:rsidR="00F63192">
      <w:rPr>
        <w:noProof/>
      </w:rPr>
      <w:fldChar w:fldCharType="begin"/>
    </w:r>
    <w:r w:rsidR="00F63192">
      <w:rPr>
        <w:noProof/>
      </w:rPr>
      <w:instrText xml:space="preserve"> STYLEREF  "Heading 1"  \* MERGEFORMAT </w:instrText>
    </w:r>
    <w:r w:rsidR="00F63192">
      <w:rPr>
        <w:noProof/>
      </w:rPr>
      <w:fldChar w:fldCharType="separate"/>
    </w:r>
    <w:r w:rsidR="00307FBE">
      <w:rPr>
        <w:noProof/>
      </w:rPr>
      <w:t>12. Electromagnetic Induction</w:t>
    </w:r>
    <w:r w:rsidR="00F63192">
      <w:rPr>
        <w:noProof/>
      </w:rPr>
      <w:fldChar w:fldCharType="end"/>
    </w:r>
    <w:r>
      <w:t xml:space="preserve"> / Guided Inquiry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4EEE6" w14:textId="77777777" w:rsidR="00F469F1" w:rsidRDefault="00F469F1">
    <w:pPr>
      <w:pStyle w:val="Header"/>
    </w:pPr>
    <w:r>
      <w:tab/>
    </w:r>
    <w:r>
      <w:tab/>
    </w:r>
    <w:r>
      <w:tab/>
    </w:r>
    <w:r w:rsidR="00F63192">
      <w:rPr>
        <w:noProof/>
      </w:rPr>
      <w:fldChar w:fldCharType="begin"/>
    </w:r>
    <w:r w:rsidR="00F63192">
      <w:rPr>
        <w:noProof/>
      </w:rPr>
      <w:instrText xml:space="preserve"> STYLEREF  "Heading 1"  \* MERGEFORMAT </w:instrText>
    </w:r>
    <w:r w:rsidR="00F63192">
      <w:rPr>
        <w:noProof/>
      </w:rPr>
      <w:fldChar w:fldCharType="separate"/>
    </w:r>
    <w:r w:rsidR="00307FBE">
      <w:rPr>
        <w:noProof/>
      </w:rPr>
      <w:t>12. Electromagnetic Induction</w:t>
    </w:r>
    <w:r w:rsidR="00F63192">
      <w:rPr>
        <w:noProof/>
      </w:rPr>
      <w:fldChar w:fldCharType="end"/>
    </w:r>
    <w:r>
      <w:t xml:space="preserve"> / Guided Inquiry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DE708" w14:textId="77777777" w:rsidR="00F469F1" w:rsidRDefault="00F469F1" w:rsidP="00B31502">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7" type="#_x0000_t75" style="width:18pt;height:17.35pt" o:bullet="t">
        <v:imagedata r:id="rId1" o:title="QuestionMark JM1"/>
      </v:shape>
    </w:pict>
  </w:numPicBullet>
  <w:abstractNum w:abstractNumId="0" w15:restartNumberingAfterBreak="0">
    <w:nsid w:val="01B36D7A"/>
    <w:multiLevelType w:val="hybridMultilevel"/>
    <w:tmpl w:val="EB4C4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8C6C9E"/>
    <w:multiLevelType w:val="hybridMultilevel"/>
    <w:tmpl w:val="660C3E4A"/>
    <w:lvl w:ilvl="0" w:tplc="E5FEFD5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2E24E71"/>
    <w:multiLevelType w:val="hybridMultilevel"/>
    <w:tmpl w:val="020E40C6"/>
    <w:lvl w:ilvl="0" w:tplc="92680C8C">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8" w15:restartNumberingAfterBreak="0">
    <w:nsid w:val="666B5248"/>
    <w:multiLevelType w:val="hybridMultilevel"/>
    <w:tmpl w:val="4AA2A18C"/>
    <w:lvl w:ilvl="0" w:tplc="015EE10E">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2033727737">
    <w:abstractNumId w:val="2"/>
  </w:num>
  <w:num w:numId="2" w16cid:durableId="1035159060">
    <w:abstractNumId w:val="2"/>
  </w:num>
  <w:num w:numId="3" w16cid:durableId="1053502661">
    <w:abstractNumId w:val="7"/>
  </w:num>
  <w:num w:numId="4" w16cid:durableId="196503990">
    <w:abstractNumId w:val="7"/>
  </w:num>
  <w:num w:numId="5" w16cid:durableId="1591352414">
    <w:abstractNumId w:val="7"/>
  </w:num>
  <w:num w:numId="6" w16cid:durableId="578291274">
    <w:abstractNumId w:val="7"/>
  </w:num>
  <w:num w:numId="7" w16cid:durableId="59602390">
    <w:abstractNumId w:val="1"/>
  </w:num>
  <w:num w:numId="8" w16cid:durableId="566693474">
    <w:abstractNumId w:val="3"/>
  </w:num>
  <w:num w:numId="9" w16cid:durableId="1655914858">
    <w:abstractNumId w:val="9"/>
  </w:num>
  <w:num w:numId="10" w16cid:durableId="1475678327">
    <w:abstractNumId w:val="5"/>
  </w:num>
  <w:num w:numId="11" w16cid:durableId="2036497529">
    <w:abstractNumId w:val="11"/>
  </w:num>
  <w:num w:numId="12" w16cid:durableId="1389186719">
    <w:abstractNumId w:val="2"/>
  </w:num>
  <w:num w:numId="13" w16cid:durableId="519784178">
    <w:abstractNumId w:val="2"/>
  </w:num>
  <w:num w:numId="14" w16cid:durableId="289940700">
    <w:abstractNumId w:val="7"/>
  </w:num>
  <w:num w:numId="15" w16cid:durableId="198669795">
    <w:abstractNumId w:val="7"/>
  </w:num>
  <w:num w:numId="16" w16cid:durableId="57289942">
    <w:abstractNumId w:val="7"/>
  </w:num>
  <w:num w:numId="17" w16cid:durableId="91360518">
    <w:abstractNumId w:val="7"/>
  </w:num>
  <w:num w:numId="18" w16cid:durableId="1875190288">
    <w:abstractNumId w:val="1"/>
  </w:num>
  <w:num w:numId="19" w16cid:durableId="313946632">
    <w:abstractNumId w:val="3"/>
  </w:num>
  <w:num w:numId="20" w16cid:durableId="1095201643">
    <w:abstractNumId w:val="9"/>
  </w:num>
  <w:num w:numId="21" w16cid:durableId="1043558900">
    <w:abstractNumId w:val="9"/>
  </w:num>
  <w:num w:numId="22" w16cid:durableId="1226572116">
    <w:abstractNumId w:val="11"/>
  </w:num>
  <w:num w:numId="23" w16cid:durableId="285697064">
    <w:abstractNumId w:val="2"/>
  </w:num>
  <w:num w:numId="24" w16cid:durableId="1752585071">
    <w:abstractNumId w:val="3"/>
  </w:num>
  <w:num w:numId="25" w16cid:durableId="261379955">
    <w:abstractNumId w:val="9"/>
  </w:num>
  <w:num w:numId="26" w16cid:durableId="1192263447">
    <w:abstractNumId w:val="11"/>
  </w:num>
  <w:num w:numId="27" w16cid:durableId="1668902445">
    <w:abstractNumId w:val="8"/>
  </w:num>
  <w:num w:numId="28" w16cid:durableId="1148864738">
    <w:abstractNumId w:val="6"/>
  </w:num>
  <w:num w:numId="29" w16cid:durableId="1603799257">
    <w:abstractNumId w:val="8"/>
  </w:num>
  <w:num w:numId="30" w16cid:durableId="1207988067">
    <w:abstractNumId w:val="2"/>
  </w:num>
  <w:num w:numId="31" w16cid:durableId="1633636101">
    <w:abstractNumId w:val="10"/>
  </w:num>
  <w:num w:numId="32" w16cid:durableId="1474561206">
    <w:abstractNumId w:val="0"/>
  </w:num>
  <w:num w:numId="33" w16cid:durableId="9200199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517B"/>
    <w:rsid w:val="00003763"/>
    <w:rsid w:val="00013541"/>
    <w:rsid w:val="000157C0"/>
    <w:rsid w:val="00022E9E"/>
    <w:rsid w:val="00023362"/>
    <w:rsid w:val="00025411"/>
    <w:rsid w:val="0003002F"/>
    <w:rsid w:val="000312AA"/>
    <w:rsid w:val="000347B3"/>
    <w:rsid w:val="0003532A"/>
    <w:rsid w:val="00040331"/>
    <w:rsid w:val="00044DF4"/>
    <w:rsid w:val="00045D38"/>
    <w:rsid w:val="00054116"/>
    <w:rsid w:val="0005503E"/>
    <w:rsid w:val="000575EF"/>
    <w:rsid w:val="00062E83"/>
    <w:rsid w:val="00063CAD"/>
    <w:rsid w:val="0006500E"/>
    <w:rsid w:val="00066C5F"/>
    <w:rsid w:val="00067199"/>
    <w:rsid w:val="00070323"/>
    <w:rsid w:val="00070F0B"/>
    <w:rsid w:val="00071749"/>
    <w:rsid w:val="00071F08"/>
    <w:rsid w:val="00072F39"/>
    <w:rsid w:val="00073330"/>
    <w:rsid w:val="000740C1"/>
    <w:rsid w:val="00077F49"/>
    <w:rsid w:val="00083499"/>
    <w:rsid w:val="0008438A"/>
    <w:rsid w:val="00084D9F"/>
    <w:rsid w:val="000853EB"/>
    <w:rsid w:val="00086A3F"/>
    <w:rsid w:val="00087336"/>
    <w:rsid w:val="0008785D"/>
    <w:rsid w:val="000879B4"/>
    <w:rsid w:val="00090B79"/>
    <w:rsid w:val="00090F84"/>
    <w:rsid w:val="000A050E"/>
    <w:rsid w:val="000A13D0"/>
    <w:rsid w:val="000A5E82"/>
    <w:rsid w:val="000B0A90"/>
    <w:rsid w:val="000B22A8"/>
    <w:rsid w:val="000B2792"/>
    <w:rsid w:val="000B2806"/>
    <w:rsid w:val="000B3935"/>
    <w:rsid w:val="000B7873"/>
    <w:rsid w:val="000C08F8"/>
    <w:rsid w:val="000C0C06"/>
    <w:rsid w:val="000C1B8A"/>
    <w:rsid w:val="000C1ECE"/>
    <w:rsid w:val="000C43D7"/>
    <w:rsid w:val="000C6F07"/>
    <w:rsid w:val="000C6FCF"/>
    <w:rsid w:val="000C7760"/>
    <w:rsid w:val="000D00C9"/>
    <w:rsid w:val="000D13A3"/>
    <w:rsid w:val="000D1D3C"/>
    <w:rsid w:val="000D1F2F"/>
    <w:rsid w:val="000D226A"/>
    <w:rsid w:val="000D33FF"/>
    <w:rsid w:val="000D3668"/>
    <w:rsid w:val="000D6BE2"/>
    <w:rsid w:val="000D70A1"/>
    <w:rsid w:val="000E0BA4"/>
    <w:rsid w:val="000E4FDF"/>
    <w:rsid w:val="000E6CD0"/>
    <w:rsid w:val="000F0966"/>
    <w:rsid w:val="000F0F86"/>
    <w:rsid w:val="000F122C"/>
    <w:rsid w:val="000F1541"/>
    <w:rsid w:val="000F187C"/>
    <w:rsid w:val="000F19C8"/>
    <w:rsid w:val="000F1F19"/>
    <w:rsid w:val="000F24B2"/>
    <w:rsid w:val="000F32B8"/>
    <w:rsid w:val="000F4145"/>
    <w:rsid w:val="000F5A35"/>
    <w:rsid w:val="000F6ECC"/>
    <w:rsid w:val="00101106"/>
    <w:rsid w:val="00103139"/>
    <w:rsid w:val="00106528"/>
    <w:rsid w:val="0010729E"/>
    <w:rsid w:val="0011007B"/>
    <w:rsid w:val="00110B5F"/>
    <w:rsid w:val="00113A33"/>
    <w:rsid w:val="00114B82"/>
    <w:rsid w:val="00116005"/>
    <w:rsid w:val="00117609"/>
    <w:rsid w:val="00124EE7"/>
    <w:rsid w:val="00125488"/>
    <w:rsid w:val="0012595A"/>
    <w:rsid w:val="00127437"/>
    <w:rsid w:val="001318A6"/>
    <w:rsid w:val="001332FF"/>
    <w:rsid w:val="00135526"/>
    <w:rsid w:val="00136A83"/>
    <w:rsid w:val="001401A7"/>
    <w:rsid w:val="00140F26"/>
    <w:rsid w:val="001413BD"/>
    <w:rsid w:val="001413D1"/>
    <w:rsid w:val="001418EE"/>
    <w:rsid w:val="0014233D"/>
    <w:rsid w:val="00143C15"/>
    <w:rsid w:val="001534C5"/>
    <w:rsid w:val="00153652"/>
    <w:rsid w:val="00154CFC"/>
    <w:rsid w:val="00157A0F"/>
    <w:rsid w:val="0016028F"/>
    <w:rsid w:val="00161058"/>
    <w:rsid w:val="0016247B"/>
    <w:rsid w:val="0016399F"/>
    <w:rsid w:val="00163F3F"/>
    <w:rsid w:val="00164971"/>
    <w:rsid w:val="001653B0"/>
    <w:rsid w:val="00166077"/>
    <w:rsid w:val="00172456"/>
    <w:rsid w:val="00172F89"/>
    <w:rsid w:val="00176821"/>
    <w:rsid w:val="00177219"/>
    <w:rsid w:val="001818EE"/>
    <w:rsid w:val="001826CD"/>
    <w:rsid w:val="00182851"/>
    <w:rsid w:val="00182F47"/>
    <w:rsid w:val="00185B79"/>
    <w:rsid w:val="00185E73"/>
    <w:rsid w:val="00186727"/>
    <w:rsid w:val="00193724"/>
    <w:rsid w:val="00195E55"/>
    <w:rsid w:val="00196922"/>
    <w:rsid w:val="00197788"/>
    <w:rsid w:val="00197E5A"/>
    <w:rsid w:val="001A03C0"/>
    <w:rsid w:val="001A04C2"/>
    <w:rsid w:val="001A0951"/>
    <w:rsid w:val="001A26AB"/>
    <w:rsid w:val="001A3B93"/>
    <w:rsid w:val="001A634C"/>
    <w:rsid w:val="001A76E6"/>
    <w:rsid w:val="001B3823"/>
    <w:rsid w:val="001B4D7C"/>
    <w:rsid w:val="001B6939"/>
    <w:rsid w:val="001B6966"/>
    <w:rsid w:val="001C040F"/>
    <w:rsid w:val="001C3349"/>
    <w:rsid w:val="001C399B"/>
    <w:rsid w:val="001C7759"/>
    <w:rsid w:val="001C7842"/>
    <w:rsid w:val="001D6935"/>
    <w:rsid w:val="001E0E29"/>
    <w:rsid w:val="001E4519"/>
    <w:rsid w:val="001E5FCA"/>
    <w:rsid w:val="001E7A86"/>
    <w:rsid w:val="001F227C"/>
    <w:rsid w:val="001F35B8"/>
    <w:rsid w:val="001F4B29"/>
    <w:rsid w:val="00201E8C"/>
    <w:rsid w:val="00202F6C"/>
    <w:rsid w:val="00203077"/>
    <w:rsid w:val="00203C69"/>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37EA"/>
    <w:rsid w:val="0023453C"/>
    <w:rsid w:val="00237EE5"/>
    <w:rsid w:val="00240B62"/>
    <w:rsid w:val="00240EB3"/>
    <w:rsid w:val="002412C8"/>
    <w:rsid w:val="0024480C"/>
    <w:rsid w:val="00245F74"/>
    <w:rsid w:val="00251BCF"/>
    <w:rsid w:val="002573F2"/>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6A2D"/>
    <w:rsid w:val="00296B05"/>
    <w:rsid w:val="002A1CC0"/>
    <w:rsid w:val="002A3C2A"/>
    <w:rsid w:val="002A4170"/>
    <w:rsid w:val="002A61CE"/>
    <w:rsid w:val="002B0DFC"/>
    <w:rsid w:val="002B26ED"/>
    <w:rsid w:val="002B2FD6"/>
    <w:rsid w:val="002B44A6"/>
    <w:rsid w:val="002B6ACB"/>
    <w:rsid w:val="002C0693"/>
    <w:rsid w:val="002C1D23"/>
    <w:rsid w:val="002C2479"/>
    <w:rsid w:val="002C2D12"/>
    <w:rsid w:val="002C642D"/>
    <w:rsid w:val="002C7DC5"/>
    <w:rsid w:val="002D2512"/>
    <w:rsid w:val="002D2798"/>
    <w:rsid w:val="002D2AFE"/>
    <w:rsid w:val="002D534F"/>
    <w:rsid w:val="002D5E83"/>
    <w:rsid w:val="002D6066"/>
    <w:rsid w:val="002D7944"/>
    <w:rsid w:val="002E1416"/>
    <w:rsid w:val="002E3324"/>
    <w:rsid w:val="002F0359"/>
    <w:rsid w:val="002F0DAA"/>
    <w:rsid w:val="002F21C0"/>
    <w:rsid w:val="002F2FA1"/>
    <w:rsid w:val="002F357A"/>
    <w:rsid w:val="002F4191"/>
    <w:rsid w:val="002F4881"/>
    <w:rsid w:val="002F49D9"/>
    <w:rsid w:val="002F56A4"/>
    <w:rsid w:val="002F66EF"/>
    <w:rsid w:val="002F675C"/>
    <w:rsid w:val="00301121"/>
    <w:rsid w:val="00301A8D"/>
    <w:rsid w:val="00303E66"/>
    <w:rsid w:val="003048D6"/>
    <w:rsid w:val="00304F81"/>
    <w:rsid w:val="003068FB"/>
    <w:rsid w:val="00307FBE"/>
    <w:rsid w:val="003109B9"/>
    <w:rsid w:val="00313254"/>
    <w:rsid w:val="003155A9"/>
    <w:rsid w:val="0031659E"/>
    <w:rsid w:val="00316C98"/>
    <w:rsid w:val="00321637"/>
    <w:rsid w:val="00322E20"/>
    <w:rsid w:val="00330A2A"/>
    <w:rsid w:val="00330DF0"/>
    <w:rsid w:val="00333DF2"/>
    <w:rsid w:val="003351CE"/>
    <w:rsid w:val="00336524"/>
    <w:rsid w:val="0033759C"/>
    <w:rsid w:val="00337C52"/>
    <w:rsid w:val="003436BF"/>
    <w:rsid w:val="00350D48"/>
    <w:rsid w:val="00352C6A"/>
    <w:rsid w:val="00353162"/>
    <w:rsid w:val="00353DBF"/>
    <w:rsid w:val="00354D7E"/>
    <w:rsid w:val="00362210"/>
    <w:rsid w:val="003721D7"/>
    <w:rsid w:val="00374634"/>
    <w:rsid w:val="00374F5A"/>
    <w:rsid w:val="003813FC"/>
    <w:rsid w:val="00381A03"/>
    <w:rsid w:val="00381E5C"/>
    <w:rsid w:val="00385EB3"/>
    <w:rsid w:val="00386529"/>
    <w:rsid w:val="00387FAE"/>
    <w:rsid w:val="00391C3A"/>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E310F"/>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126E"/>
    <w:rsid w:val="00422190"/>
    <w:rsid w:val="00422D52"/>
    <w:rsid w:val="00423FBB"/>
    <w:rsid w:val="00424F0E"/>
    <w:rsid w:val="0042569C"/>
    <w:rsid w:val="00426D2F"/>
    <w:rsid w:val="00426E28"/>
    <w:rsid w:val="0042736A"/>
    <w:rsid w:val="004308B1"/>
    <w:rsid w:val="00430A1F"/>
    <w:rsid w:val="0043252E"/>
    <w:rsid w:val="0043575E"/>
    <w:rsid w:val="00442948"/>
    <w:rsid w:val="00443017"/>
    <w:rsid w:val="0044368D"/>
    <w:rsid w:val="00451F1C"/>
    <w:rsid w:val="00453C25"/>
    <w:rsid w:val="00454002"/>
    <w:rsid w:val="004603AB"/>
    <w:rsid w:val="004605F9"/>
    <w:rsid w:val="0046188F"/>
    <w:rsid w:val="00462499"/>
    <w:rsid w:val="00462F5E"/>
    <w:rsid w:val="00463B2B"/>
    <w:rsid w:val="00464491"/>
    <w:rsid w:val="004651D3"/>
    <w:rsid w:val="004654CA"/>
    <w:rsid w:val="004659A9"/>
    <w:rsid w:val="00466946"/>
    <w:rsid w:val="0046780F"/>
    <w:rsid w:val="00470219"/>
    <w:rsid w:val="004702C1"/>
    <w:rsid w:val="00474A46"/>
    <w:rsid w:val="0048052F"/>
    <w:rsid w:val="00481F53"/>
    <w:rsid w:val="00484FFD"/>
    <w:rsid w:val="0048677D"/>
    <w:rsid w:val="00492E91"/>
    <w:rsid w:val="0049320D"/>
    <w:rsid w:val="004947AD"/>
    <w:rsid w:val="00494AD8"/>
    <w:rsid w:val="0049502B"/>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54AF"/>
    <w:rsid w:val="004F5C55"/>
    <w:rsid w:val="004F6544"/>
    <w:rsid w:val="004F6E79"/>
    <w:rsid w:val="004F7CC5"/>
    <w:rsid w:val="00500B7D"/>
    <w:rsid w:val="00501533"/>
    <w:rsid w:val="005025C4"/>
    <w:rsid w:val="00507090"/>
    <w:rsid w:val="00510C85"/>
    <w:rsid w:val="00511ED2"/>
    <w:rsid w:val="00514B85"/>
    <w:rsid w:val="00515170"/>
    <w:rsid w:val="00515B84"/>
    <w:rsid w:val="005162D7"/>
    <w:rsid w:val="005203CC"/>
    <w:rsid w:val="00524ECE"/>
    <w:rsid w:val="00526266"/>
    <w:rsid w:val="00527CEF"/>
    <w:rsid w:val="005316CA"/>
    <w:rsid w:val="00533EEF"/>
    <w:rsid w:val="005340A5"/>
    <w:rsid w:val="00536A12"/>
    <w:rsid w:val="00536DE8"/>
    <w:rsid w:val="00537024"/>
    <w:rsid w:val="0053723F"/>
    <w:rsid w:val="005375E5"/>
    <w:rsid w:val="0054108D"/>
    <w:rsid w:val="005418F6"/>
    <w:rsid w:val="00542C55"/>
    <w:rsid w:val="0054315C"/>
    <w:rsid w:val="00544E7F"/>
    <w:rsid w:val="00545638"/>
    <w:rsid w:val="00545A84"/>
    <w:rsid w:val="00545F90"/>
    <w:rsid w:val="005469B5"/>
    <w:rsid w:val="0055100A"/>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64F7"/>
    <w:rsid w:val="00587467"/>
    <w:rsid w:val="00587B44"/>
    <w:rsid w:val="005916BE"/>
    <w:rsid w:val="00592321"/>
    <w:rsid w:val="00592AD7"/>
    <w:rsid w:val="0059523D"/>
    <w:rsid w:val="0059553F"/>
    <w:rsid w:val="005A0F20"/>
    <w:rsid w:val="005A12F5"/>
    <w:rsid w:val="005A1689"/>
    <w:rsid w:val="005A3456"/>
    <w:rsid w:val="005A56EF"/>
    <w:rsid w:val="005A60BB"/>
    <w:rsid w:val="005A7069"/>
    <w:rsid w:val="005B12A8"/>
    <w:rsid w:val="005B158A"/>
    <w:rsid w:val="005B1A2B"/>
    <w:rsid w:val="005B4037"/>
    <w:rsid w:val="005B5179"/>
    <w:rsid w:val="005B5644"/>
    <w:rsid w:val="005B69D4"/>
    <w:rsid w:val="005C0EC0"/>
    <w:rsid w:val="005C1B48"/>
    <w:rsid w:val="005C44B6"/>
    <w:rsid w:val="005C7095"/>
    <w:rsid w:val="005D2427"/>
    <w:rsid w:val="005E0ECD"/>
    <w:rsid w:val="005E36E2"/>
    <w:rsid w:val="005E46DF"/>
    <w:rsid w:val="005F1D74"/>
    <w:rsid w:val="005F32BD"/>
    <w:rsid w:val="005F37AC"/>
    <w:rsid w:val="005F49A5"/>
    <w:rsid w:val="005F7579"/>
    <w:rsid w:val="005F7FD4"/>
    <w:rsid w:val="006040C0"/>
    <w:rsid w:val="00606ABD"/>
    <w:rsid w:val="0060761A"/>
    <w:rsid w:val="00607DC3"/>
    <w:rsid w:val="00607EAE"/>
    <w:rsid w:val="006102FF"/>
    <w:rsid w:val="00611C4B"/>
    <w:rsid w:val="006134E1"/>
    <w:rsid w:val="006139F3"/>
    <w:rsid w:val="00614BA4"/>
    <w:rsid w:val="00623988"/>
    <w:rsid w:val="00626D2A"/>
    <w:rsid w:val="00630659"/>
    <w:rsid w:val="00633C46"/>
    <w:rsid w:val="0063519E"/>
    <w:rsid w:val="0063756D"/>
    <w:rsid w:val="00637938"/>
    <w:rsid w:val="00642EDB"/>
    <w:rsid w:val="00643662"/>
    <w:rsid w:val="0064426C"/>
    <w:rsid w:val="00645872"/>
    <w:rsid w:val="00653167"/>
    <w:rsid w:val="006555E5"/>
    <w:rsid w:val="00656A59"/>
    <w:rsid w:val="006574A1"/>
    <w:rsid w:val="006637EF"/>
    <w:rsid w:val="00666F1F"/>
    <w:rsid w:val="00671357"/>
    <w:rsid w:val="00671785"/>
    <w:rsid w:val="00676203"/>
    <w:rsid w:val="00677B17"/>
    <w:rsid w:val="00683076"/>
    <w:rsid w:val="006918DD"/>
    <w:rsid w:val="006920A8"/>
    <w:rsid w:val="006A6E2F"/>
    <w:rsid w:val="006A70BF"/>
    <w:rsid w:val="006A70FF"/>
    <w:rsid w:val="006A7E2C"/>
    <w:rsid w:val="006B091C"/>
    <w:rsid w:val="006B0E50"/>
    <w:rsid w:val="006B2777"/>
    <w:rsid w:val="006C2604"/>
    <w:rsid w:val="006C4273"/>
    <w:rsid w:val="006C4B08"/>
    <w:rsid w:val="006C5F3C"/>
    <w:rsid w:val="006C6628"/>
    <w:rsid w:val="006C684A"/>
    <w:rsid w:val="006C7E68"/>
    <w:rsid w:val="006D0819"/>
    <w:rsid w:val="006D0C5C"/>
    <w:rsid w:val="006D1936"/>
    <w:rsid w:val="006D4849"/>
    <w:rsid w:val="006D52A8"/>
    <w:rsid w:val="006D638A"/>
    <w:rsid w:val="006E0EC0"/>
    <w:rsid w:val="006E2D28"/>
    <w:rsid w:val="006E4018"/>
    <w:rsid w:val="006E4DB6"/>
    <w:rsid w:val="006E5FAE"/>
    <w:rsid w:val="006E6510"/>
    <w:rsid w:val="006F0BED"/>
    <w:rsid w:val="006F10C8"/>
    <w:rsid w:val="006F218E"/>
    <w:rsid w:val="006F268A"/>
    <w:rsid w:val="006F3E52"/>
    <w:rsid w:val="006F4FFB"/>
    <w:rsid w:val="006F5B87"/>
    <w:rsid w:val="006F6527"/>
    <w:rsid w:val="006F6598"/>
    <w:rsid w:val="006F65B9"/>
    <w:rsid w:val="007002B6"/>
    <w:rsid w:val="00702C2A"/>
    <w:rsid w:val="007031B1"/>
    <w:rsid w:val="00703CEF"/>
    <w:rsid w:val="00706F4F"/>
    <w:rsid w:val="00710B53"/>
    <w:rsid w:val="00716034"/>
    <w:rsid w:val="00717626"/>
    <w:rsid w:val="00722AD9"/>
    <w:rsid w:val="00722BE0"/>
    <w:rsid w:val="00724FAB"/>
    <w:rsid w:val="00727547"/>
    <w:rsid w:val="007276F6"/>
    <w:rsid w:val="00727EED"/>
    <w:rsid w:val="00730FB5"/>
    <w:rsid w:val="0073557B"/>
    <w:rsid w:val="00735AB8"/>
    <w:rsid w:val="0073697F"/>
    <w:rsid w:val="00737328"/>
    <w:rsid w:val="00741B52"/>
    <w:rsid w:val="00741BAA"/>
    <w:rsid w:val="00745702"/>
    <w:rsid w:val="0074683E"/>
    <w:rsid w:val="00746ED6"/>
    <w:rsid w:val="007501D5"/>
    <w:rsid w:val="00750245"/>
    <w:rsid w:val="00750A37"/>
    <w:rsid w:val="00751C3A"/>
    <w:rsid w:val="00751EA2"/>
    <w:rsid w:val="007565FA"/>
    <w:rsid w:val="00757F9B"/>
    <w:rsid w:val="00762756"/>
    <w:rsid w:val="00765F38"/>
    <w:rsid w:val="007660E2"/>
    <w:rsid w:val="0076676B"/>
    <w:rsid w:val="00766A05"/>
    <w:rsid w:val="0076733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1ACC"/>
    <w:rsid w:val="007C267A"/>
    <w:rsid w:val="007D0976"/>
    <w:rsid w:val="007D22DE"/>
    <w:rsid w:val="007D74B8"/>
    <w:rsid w:val="007E083C"/>
    <w:rsid w:val="007E0DA3"/>
    <w:rsid w:val="007E1063"/>
    <w:rsid w:val="007E19F8"/>
    <w:rsid w:val="007E381E"/>
    <w:rsid w:val="007E431E"/>
    <w:rsid w:val="007E484D"/>
    <w:rsid w:val="007F1A6A"/>
    <w:rsid w:val="007F303B"/>
    <w:rsid w:val="007F3051"/>
    <w:rsid w:val="007F38F9"/>
    <w:rsid w:val="007F3A87"/>
    <w:rsid w:val="00802CB9"/>
    <w:rsid w:val="0080589F"/>
    <w:rsid w:val="00806E5E"/>
    <w:rsid w:val="00807F1C"/>
    <w:rsid w:val="008150F7"/>
    <w:rsid w:val="00815A89"/>
    <w:rsid w:val="00816DCB"/>
    <w:rsid w:val="00822B52"/>
    <w:rsid w:val="00823020"/>
    <w:rsid w:val="008234D7"/>
    <w:rsid w:val="008236DC"/>
    <w:rsid w:val="008246EB"/>
    <w:rsid w:val="00827B69"/>
    <w:rsid w:val="00830024"/>
    <w:rsid w:val="00831C86"/>
    <w:rsid w:val="00832088"/>
    <w:rsid w:val="00833C38"/>
    <w:rsid w:val="00834EDD"/>
    <w:rsid w:val="0083771F"/>
    <w:rsid w:val="00837BBD"/>
    <w:rsid w:val="00843D11"/>
    <w:rsid w:val="0085367E"/>
    <w:rsid w:val="0085386B"/>
    <w:rsid w:val="00856FD5"/>
    <w:rsid w:val="00857CA8"/>
    <w:rsid w:val="00857EDF"/>
    <w:rsid w:val="008609EB"/>
    <w:rsid w:val="00861030"/>
    <w:rsid w:val="0086171A"/>
    <w:rsid w:val="008627BA"/>
    <w:rsid w:val="00863F7E"/>
    <w:rsid w:val="008654A5"/>
    <w:rsid w:val="008670D7"/>
    <w:rsid w:val="008672EC"/>
    <w:rsid w:val="0087799C"/>
    <w:rsid w:val="00881F12"/>
    <w:rsid w:val="008838B2"/>
    <w:rsid w:val="00883ECF"/>
    <w:rsid w:val="00884F4F"/>
    <w:rsid w:val="00891CEC"/>
    <w:rsid w:val="00892897"/>
    <w:rsid w:val="00893291"/>
    <w:rsid w:val="00894714"/>
    <w:rsid w:val="00895939"/>
    <w:rsid w:val="008A1399"/>
    <w:rsid w:val="008A18FB"/>
    <w:rsid w:val="008A4389"/>
    <w:rsid w:val="008A60BB"/>
    <w:rsid w:val="008A65E3"/>
    <w:rsid w:val="008A70C4"/>
    <w:rsid w:val="008B00F3"/>
    <w:rsid w:val="008B2773"/>
    <w:rsid w:val="008B3EDF"/>
    <w:rsid w:val="008B4C33"/>
    <w:rsid w:val="008B7543"/>
    <w:rsid w:val="008B7649"/>
    <w:rsid w:val="008C0782"/>
    <w:rsid w:val="008C24AB"/>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4076"/>
    <w:rsid w:val="008F752F"/>
    <w:rsid w:val="008F78BA"/>
    <w:rsid w:val="00903A14"/>
    <w:rsid w:val="00903DEC"/>
    <w:rsid w:val="009062FA"/>
    <w:rsid w:val="00912985"/>
    <w:rsid w:val="009150E2"/>
    <w:rsid w:val="0091640C"/>
    <w:rsid w:val="00916927"/>
    <w:rsid w:val="00922976"/>
    <w:rsid w:val="009229B7"/>
    <w:rsid w:val="00922F13"/>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4348"/>
    <w:rsid w:val="00971F01"/>
    <w:rsid w:val="00972E27"/>
    <w:rsid w:val="0097379C"/>
    <w:rsid w:val="00976002"/>
    <w:rsid w:val="009768AD"/>
    <w:rsid w:val="00980DC9"/>
    <w:rsid w:val="00981C88"/>
    <w:rsid w:val="00985796"/>
    <w:rsid w:val="00986362"/>
    <w:rsid w:val="009865A7"/>
    <w:rsid w:val="00986DB3"/>
    <w:rsid w:val="00990730"/>
    <w:rsid w:val="00991C55"/>
    <w:rsid w:val="009927AF"/>
    <w:rsid w:val="00993DFF"/>
    <w:rsid w:val="00995BAC"/>
    <w:rsid w:val="009973E0"/>
    <w:rsid w:val="00997C1A"/>
    <w:rsid w:val="009A03A4"/>
    <w:rsid w:val="009A3B7B"/>
    <w:rsid w:val="009A3EC9"/>
    <w:rsid w:val="009A41FB"/>
    <w:rsid w:val="009A47C6"/>
    <w:rsid w:val="009A577E"/>
    <w:rsid w:val="009A5F09"/>
    <w:rsid w:val="009A62A1"/>
    <w:rsid w:val="009A7A53"/>
    <w:rsid w:val="009B3E93"/>
    <w:rsid w:val="009B4375"/>
    <w:rsid w:val="009B7CFA"/>
    <w:rsid w:val="009C1A1E"/>
    <w:rsid w:val="009C483E"/>
    <w:rsid w:val="009D1199"/>
    <w:rsid w:val="009D134C"/>
    <w:rsid w:val="009D5249"/>
    <w:rsid w:val="009D6958"/>
    <w:rsid w:val="009E04A7"/>
    <w:rsid w:val="009E1BE6"/>
    <w:rsid w:val="009E41CE"/>
    <w:rsid w:val="009E6A85"/>
    <w:rsid w:val="009F22DE"/>
    <w:rsid w:val="009F44F0"/>
    <w:rsid w:val="009F74B7"/>
    <w:rsid w:val="009F777F"/>
    <w:rsid w:val="009F7C78"/>
    <w:rsid w:val="00A05CE5"/>
    <w:rsid w:val="00A05D63"/>
    <w:rsid w:val="00A06A05"/>
    <w:rsid w:val="00A079B9"/>
    <w:rsid w:val="00A079DC"/>
    <w:rsid w:val="00A07D1E"/>
    <w:rsid w:val="00A11BA6"/>
    <w:rsid w:val="00A1274A"/>
    <w:rsid w:val="00A14DAC"/>
    <w:rsid w:val="00A16592"/>
    <w:rsid w:val="00A172D8"/>
    <w:rsid w:val="00A2045F"/>
    <w:rsid w:val="00A249FA"/>
    <w:rsid w:val="00A26281"/>
    <w:rsid w:val="00A276E1"/>
    <w:rsid w:val="00A3005B"/>
    <w:rsid w:val="00A304F9"/>
    <w:rsid w:val="00A3231C"/>
    <w:rsid w:val="00A36F50"/>
    <w:rsid w:val="00A4304C"/>
    <w:rsid w:val="00A43C99"/>
    <w:rsid w:val="00A5517B"/>
    <w:rsid w:val="00A57D0F"/>
    <w:rsid w:val="00A60609"/>
    <w:rsid w:val="00A60FB5"/>
    <w:rsid w:val="00A62167"/>
    <w:rsid w:val="00A64BC2"/>
    <w:rsid w:val="00A65748"/>
    <w:rsid w:val="00A70468"/>
    <w:rsid w:val="00A74CCC"/>
    <w:rsid w:val="00A769C8"/>
    <w:rsid w:val="00A80158"/>
    <w:rsid w:val="00A80FA6"/>
    <w:rsid w:val="00A81C92"/>
    <w:rsid w:val="00A82BCC"/>
    <w:rsid w:val="00A878A3"/>
    <w:rsid w:val="00A91091"/>
    <w:rsid w:val="00AA164D"/>
    <w:rsid w:val="00AA19E4"/>
    <w:rsid w:val="00AA5E70"/>
    <w:rsid w:val="00AB00C5"/>
    <w:rsid w:val="00AB065B"/>
    <w:rsid w:val="00AB11DA"/>
    <w:rsid w:val="00AB2DA4"/>
    <w:rsid w:val="00AB57B3"/>
    <w:rsid w:val="00AB7B7C"/>
    <w:rsid w:val="00AC069A"/>
    <w:rsid w:val="00AC16DF"/>
    <w:rsid w:val="00AC2251"/>
    <w:rsid w:val="00AC6F88"/>
    <w:rsid w:val="00AC7797"/>
    <w:rsid w:val="00AD2435"/>
    <w:rsid w:val="00AD6F5F"/>
    <w:rsid w:val="00AD7875"/>
    <w:rsid w:val="00AE1AC1"/>
    <w:rsid w:val="00AE27DB"/>
    <w:rsid w:val="00AE2D6C"/>
    <w:rsid w:val="00AE336E"/>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17109"/>
    <w:rsid w:val="00B23500"/>
    <w:rsid w:val="00B23953"/>
    <w:rsid w:val="00B31309"/>
    <w:rsid w:val="00B31502"/>
    <w:rsid w:val="00B3327A"/>
    <w:rsid w:val="00B3551B"/>
    <w:rsid w:val="00B409EF"/>
    <w:rsid w:val="00B422F1"/>
    <w:rsid w:val="00B42D0A"/>
    <w:rsid w:val="00B430BC"/>
    <w:rsid w:val="00B448D4"/>
    <w:rsid w:val="00B4606D"/>
    <w:rsid w:val="00B52288"/>
    <w:rsid w:val="00B52AC1"/>
    <w:rsid w:val="00B5617F"/>
    <w:rsid w:val="00B578BC"/>
    <w:rsid w:val="00B61341"/>
    <w:rsid w:val="00B62AD4"/>
    <w:rsid w:val="00B650DC"/>
    <w:rsid w:val="00B66F68"/>
    <w:rsid w:val="00B708A8"/>
    <w:rsid w:val="00B71ACA"/>
    <w:rsid w:val="00B746C4"/>
    <w:rsid w:val="00B74F4C"/>
    <w:rsid w:val="00B753EA"/>
    <w:rsid w:val="00B8012F"/>
    <w:rsid w:val="00B81853"/>
    <w:rsid w:val="00B82962"/>
    <w:rsid w:val="00B83A82"/>
    <w:rsid w:val="00B9025F"/>
    <w:rsid w:val="00B906CD"/>
    <w:rsid w:val="00B90917"/>
    <w:rsid w:val="00B90D86"/>
    <w:rsid w:val="00B9167D"/>
    <w:rsid w:val="00B91B3B"/>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068"/>
    <w:rsid w:val="00BB0AAA"/>
    <w:rsid w:val="00BB1195"/>
    <w:rsid w:val="00BB1813"/>
    <w:rsid w:val="00BB4817"/>
    <w:rsid w:val="00BB7287"/>
    <w:rsid w:val="00BB7693"/>
    <w:rsid w:val="00BC0B64"/>
    <w:rsid w:val="00BC1888"/>
    <w:rsid w:val="00BC2ACC"/>
    <w:rsid w:val="00BC3144"/>
    <w:rsid w:val="00BC4807"/>
    <w:rsid w:val="00BC4C30"/>
    <w:rsid w:val="00BC6BD8"/>
    <w:rsid w:val="00BC6F6D"/>
    <w:rsid w:val="00BC707F"/>
    <w:rsid w:val="00BD0BB9"/>
    <w:rsid w:val="00BD4A6F"/>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1E1E"/>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4279"/>
    <w:rsid w:val="00C64AE9"/>
    <w:rsid w:val="00C65271"/>
    <w:rsid w:val="00C65DC0"/>
    <w:rsid w:val="00C66D41"/>
    <w:rsid w:val="00C67468"/>
    <w:rsid w:val="00C674A0"/>
    <w:rsid w:val="00C67CCC"/>
    <w:rsid w:val="00C7166B"/>
    <w:rsid w:val="00C725BE"/>
    <w:rsid w:val="00C72852"/>
    <w:rsid w:val="00C7706D"/>
    <w:rsid w:val="00C81DD4"/>
    <w:rsid w:val="00C85175"/>
    <w:rsid w:val="00C901FB"/>
    <w:rsid w:val="00C9097B"/>
    <w:rsid w:val="00C91261"/>
    <w:rsid w:val="00C92E2E"/>
    <w:rsid w:val="00C9707E"/>
    <w:rsid w:val="00C971F5"/>
    <w:rsid w:val="00C97C62"/>
    <w:rsid w:val="00CA00A2"/>
    <w:rsid w:val="00CA1174"/>
    <w:rsid w:val="00CA1BF0"/>
    <w:rsid w:val="00CA56E7"/>
    <w:rsid w:val="00CA5B9E"/>
    <w:rsid w:val="00CA7CF8"/>
    <w:rsid w:val="00CB01A2"/>
    <w:rsid w:val="00CB1DEF"/>
    <w:rsid w:val="00CB252D"/>
    <w:rsid w:val="00CB308B"/>
    <w:rsid w:val="00CB34D2"/>
    <w:rsid w:val="00CB36AF"/>
    <w:rsid w:val="00CB37AB"/>
    <w:rsid w:val="00CB46E5"/>
    <w:rsid w:val="00CB74E9"/>
    <w:rsid w:val="00CC03A1"/>
    <w:rsid w:val="00CC0B6C"/>
    <w:rsid w:val="00CC2378"/>
    <w:rsid w:val="00CC30B8"/>
    <w:rsid w:val="00CC3752"/>
    <w:rsid w:val="00CC621A"/>
    <w:rsid w:val="00CC668C"/>
    <w:rsid w:val="00CC698A"/>
    <w:rsid w:val="00CD0949"/>
    <w:rsid w:val="00CD0B43"/>
    <w:rsid w:val="00CD0E59"/>
    <w:rsid w:val="00CD2E8C"/>
    <w:rsid w:val="00CD5F1E"/>
    <w:rsid w:val="00CE0089"/>
    <w:rsid w:val="00CE026F"/>
    <w:rsid w:val="00CE310C"/>
    <w:rsid w:val="00CE3DAE"/>
    <w:rsid w:val="00CE3EE7"/>
    <w:rsid w:val="00CF017C"/>
    <w:rsid w:val="00CF2283"/>
    <w:rsid w:val="00CF34F8"/>
    <w:rsid w:val="00CF4E5F"/>
    <w:rsid w:val="00CF5025"/>
    <w:rsid w:val="00D013B9"/>
    <w:rsid w:val="00D03166"/>
    <w:rsid w:val="00D07289"/>
    <w:rsid w:val="00D1128F"/>
    <w:rsid w:val="00D11B12"/>
    <w:rsid w:val="00D12911"/>
    <w:rsid w:val="00D144D7"/>
    <w:rsid w:val="00D161A2"/>
    <w:rsid w:val="00D20BCD"/>
    <w:rsid w:val="00D229C7"/>
    <w:rsid w:val="00D23408"/>
    <w:rsid w:val="00D2579A"/>
    <w:rsid w:val="00D2669A"/>
    <w:rsid w:val="00D30A55"/>
    <w:rsid w:val="00D31D14"/>
    <w:rsid w:val="00D32797"/>
    <w:rsid w:val="00D327F6"/>
    <w:rsid w:val="00D342A0"/>
    <w:rsid w:val="00D34B3A"/>
    <w:rsid w:val="00D35B22"/>
    <w:rsid w:val="00D36C4B"/>
    <w:rsid w:val="00D37200"/>
    <w:rsid w:val="00D43A5C"/>
    <w:rsid w:val="00D4603C"/>
    <w:rsid w:val="00D50811"/>
    <w:rsid w:val="00D51FC5"/>
    <w:rsid w:val="00D55BDD"/>
    <w:rsid w:val="00D566B8"/>
    <w:rsid w:val="00D57710"/>
    <w:rsid w:val="00D6077F"/>
    <w:rsid w:val="00D62EE7"/>
    <w:rsid w:val="00D641EB"/>
    <w:rsid w:val="00D67B98"/>
    <w:rsid w:val="00D74D97"/>
    <w:rsid w:val="00D751A1"/>
    <w:rsid w:val="00D763B6"/>
    <w:rsid w:val="00D80F15"/>
    <w:rsid w:val="00D81D1E"/>
    <w:rsid w:val="00D82BCC"/>
    <w:rsid w:val="00D83C45"/>
    <w:rsid w:val="00D90676"/>
    <w:rsid w:val="00D907E9"/>
    <w:rsid w:val="00D9136F"/>
    <w:rsid w:val="00D9215A"/>
    <w:rsid w:val="00D96A04"/>
    <w:rsid w:val="00DA1F69"/>
    <w:rsid w:val="00DA2C7B"/>
    <w:rsid w:val="00DA3B45"/>
    <w:rsid w:val="00DA3D9D"/>
    <w:rsid w:val="00DB05B3"/>
    <w:rsid w:val="00DB3076"/>
    <w:rsid w:val="00DC0C11"/>
    <w:rsid w:val="00DC0D0D"/>
    <w:rsid w:val="00DC1320"/>
    <w:rsid w:val="00DC1976"/>
    <w:rsid w:val="00DC650D"/>
    <w:rsid w:val="00DC7282"/>
    <w:rsid w:val="00DD1DCC"/>
    <w:rsid w:val="00DD50AD"/>
    <w:rsid w:val="00DD53DC"/>
    <w:rsid w:val="00DD5432"/>
    <w:rsid w:val="00DD5BBA"/>
    <w:rsid w:val="00DD6A66"/>
    <w:rsid w:val="00DE131F"/>
    <w:rsid w:val="00DE2A18"/>
    <w:rsid w:val="00DE3475"/>
    <w:rsid w:val="00DE54E6"/>
    <w:rsid w:val="00DE61C7"/>
    <w:rsid w:val="00DF0756"/>
    <w:rsid w:val="00DF08B8"/>
    <w:rsid w:val="00DF1D5E"/>
    <w:rsid w:val="00DF2885"/>
    <w:rsid w:val="00DF2E64"/>
    <w:rsid w:val="00DF408C"/>
    <w:rsid w:val="00DF6851"/>
    <w:rsid w:val="00DF6D46"/>
    <w:rsid w:val="00DF7DDB"/>
    <w:rsid w:val="00E037F9"/>
    <w:rsid w:val="00E04829"/>
    <w:rsid w:val="00E04BB9"/>
    <w:rsid w:val="00E073A8"/>
    <w:rsid w:val="00E10CCA"/>
    <w:rsid w:val="00E11769"/>
    <w:rsid w:val="00E11B1D"/>
    <w:rsid w:val="00E145E1"/>
    <w:rsid w:val="00E16161"/>
    <w:rsid w:val="00E1629A"/>
    <w:rsid w:val="00E1643D"/>
    <w:rsid w:val="00E166E6"/>
    <w:rsid w:val="00E2098B"/>
    <w:rsid w:val="00E25379"/>
    <w:rsid w:val="00E25697"/>
    <w:rsid w:val="00E27880"/>
    <w:rsid w:val="00E34371"/>
    <w:rsid w:val="00E34F64"/>
    <w:rsid w:val="00E35B9B"/>
    <w:rsid w:val="00E37767"/>
    <w:rsid w:val="00E40A5E"/>
    <w:rsid w:val="00E44661"/>
    <w:rsid w:val="00E53C10"/>
    <w:rsid w:val="00E53DA4"/>
    <w:rsid w:val="00E55960"/>
    <w:rsid w:val="00E55D33"/>
    <w:rsid w:val="00E572DF"/>
    <w:rsid w:val="00E60E53"/>
    <w:rsid w:val="00E62BA2"/>
    <w:rsid w:val="00E62DDA"/>
    <w:rsid w:val="00E64045"/>
    <w:rsid w:val="00E64F84"/>
    <w:rsid w:val="00E658F8"/>
    <w:rsid w:val="00E67DF5"/>
    <w:rsid w:val="00E70AE6"/>
    <w:rsid w:val="00E71727"/>
    <w:rsid w:val="00E71B45"/>
    <w:rsid w:val="00E71E30"/>
    <w:rsid w:val="00E72C95"/>
    <w:rsid w:val="00E731A7"/>
    <w:rsid w:val="00E73C6A"/>
    <w:rsid w:val="00E75152"/>
    <w:rsid w:val="00E75677"/>
    <w:rsid w:val="00E76AD9"/>
    <w:rsid w:val="00E8057B"/>
    <w:rsid w:val="00E820BB"/>
    <w:rsid w:val="00E82510"/>
    <w:rsid w:val="00E836EB"/>
    <w:rsid w:val="00E9016F"/>
    <w:rsid w:val="00E91B56"/>
    <w:rsid w:val="00E9269C"/>
    <w:rsid w:val="00E92A5D"/>
    <w:rsid w:val="00E931A4"/>
    <w:rsid w:val="00E94304"/>
    <w:rsid w:val="00E95D35"/>
    <w:rsid w:val="00E9622F"/>
    <w:rsid w:val="00EA0809"/>
    <w:rsid w:val="00EA0D33"/>
    <w:rsid w:val="00EA3D68"/>
    <w:rsid w:val="00EA4601"/>
    <w:rsid w:val="00EA6743"/>
    <w:rsid w:val="00EB3214"/>
    <w:rsid w:val="00EB3D87"/>
    <w:rsid w:val="00EB453A"/>
    <w:rsid w:val="00EB4F18"/>
    <w:rsid w:val="00EB6586"/>
    <w:rsid w:val="00EC0A9A"/>
    <w:rsid w:val="00EC2237"/>
    <w:rsid w:val="00EC3277"/>
    <w:rsid w:val="00EC742C"/>
    <w:rsid w:val="00ED11FA"/>
    <w:rsid w:val="00ED1BDE"/>
    <w:rsid w:val="00ED69D3"/>
    <w:rsid w:val="00ED7037"/>
    <w:rsid w:val="00ED77BF"/>
    <w:rsid w:val="00EE0078"/>
    <w:rsid w:val="00EE4078"/>
    <w:rsid w:val="00EE43A0"/>
    <w:rsid w:val="00EE7CDD"/>
    <w:rsid w:val="00EF05CC"/>
    <w:rsid w:val="00EF0A3D"/>
    <w:rsid w:val="00EF151C"/>
    <w:rsid w:val="00EF1870"/>
    <w:rsid w:val="00EF2843"/>
    <w:rsid w:val="00EF287B"/>
    <w:rsid w:val="00EF4E46"/>
    <w:rsid w:val="00EF6927"/>
    <w:rsid w:val="00EF6D0B"/>
    <w:rsid w:val="00F0121F"/>
    <w:rsid w:val="00F015BE"/>
    <w:rsid w:val="00F01B73"/>
    <w:rsid w:val="00F05570"/>
    <w:rsid w:val="00F05A5E"/>
    <w:rsid w:val="00F06700"/>
    <w:rsid w:val="00F12349"/>
    <w:rsid w:val="00F131CE"/>
    <w:rsid w:val="00F13850"/>
    <w:rsid w:val="00F150E3"/>
    <w:rsid w:val="00F15A24"/>
    <w:rsid w:val="00F203B1"/>
    <w:rsid w:val="00F228C7"/>
    <w:rsid w:val="00F23098"/>
    <w:rsid w:val="00F25A42"/>
    <w:rsid w:val="00F26F81"/>
    <w:rsid w:val="00F30594"/>
    <w:rsid w:val="00F314B4"/>
    <w:rsid w:val="00F3221F"/>
    <w:rsid w:val="00F32AE9"/>
    <w:rsid w:val="00F333D2"/>
    <w:rsid w:val="00F35A22"/>
    <w:rsid w:val="00F37591"/>
    <w:rsid w:val="00F40DD1"/>
    <w:rsid w:val="00F434DC"/>
    <w:rsid w:val="00F44BDC"/>
    <w:rsid w:val="00F4501E"/>
    <w:rsid w:val="00F468E3"/>
    <w:rsid w:val="00F469F1"/>
    <w:rsid w:val="00F505CA"/>
    <w:rsid w:val="00F50FA5"/>
    <w:rsid w:val="00F50FA9"/>
    <w:rsid w:val="00F51B57"/>
    <w:rsid w:val="00F51B83"/>
    <w:rsid w:val="00F51D56"/>
    <w:rsid w:val="00F53097"/>
    <w:rsid w:val="00F54AD5"/>
    <w:rsid w:val="00F54D03"/>
    <w:rsid w:val="00F55648"/>
    <w:rsid w:val="00F5723E"/>
    <w:rsid w:val="00F579AA"/>
    <w:rsid w:val="00F57F58"/>
    <w:rsid w:val="00F601F5"/>
    <w:rsid w:val="00F6199C"/>
    <w:rsid w:val="00F63192"/>
    <w:rsid w:val="00F6401E"/>
    <w:rsid w:val="00F640C5"/>
    <w:rsid w:val="00F64262"/>
    <w:rsid w:val="00F6515F"/>
    <w:rsid w:val="00F6616F"/>
    <w:rsid w:val="00F6627D"/>
    <w:rsid w:val="00F66AC7"/>
    <w:rsid w:val="00F70400"/>
    <w:rsid w:val="00F74BF3"/>
    <w:rsid w:val="00F76B6F"/>
    <w:rsid w:val="00F80174"/>
    <w:rsid w:val="00F81739"/>
    <w:rsid w:val="00F84917"/>
    <w:rsid w:val="00F8756C"/>
    <w:rsid w:val="00F9213B"/>
    <w:rsid w:val="00F93FE1"/>
    <w:rsid w:val="00F97824"/>
    <w:rsid w:val="00FA0162"/>
    <w:rsid w:val="00FA0DD2"/>
    <w:rsid w:val="00FA14AD"/>
    <w:rsid w:val="00FA55A1"/>
    <w:rsid w:val="00FA712B"/>
    <w:rsid w:val="00FA7F8F"/>
    <w:rsid w:val="00FB30B6"/>
    <w:rsid w:val="00FB42FA"/>
    <w:rsid w:val="00FB7110"/>
    <w:rsid w:val="00FB7897"/>
    <w:rsid w:val="00FC18BC"/>
    <w:rsid w:val="00FC287B"/>
    <w:rsid w:val="00FC305D"/>
    <w:rsid w:val="00FC4063"/>
    <w:rsid w:val="00FC4552"/>
    <w:rsid w:val="00FC69E0"/>
    <w:rsid w:val="00FC70C9"/>
    <w:rsid w:val="00FD09D6"/>
    <w:rsid w:val="00FD2A6C"/>
    <w:rsid w:val="00FD72B8"/>
    <w:rsid w:val="00FD77B9"/>
    <w:rsid w:val="00FE09C2"/>
    <w:rsid w:val="00FE1BF5"/>
    <w:rsid w:val="00FE310D"/>
    <w:rsid w:val="00FE5B5B"/>
    <w:rsid w:val="00FE7114"/>
    <w:rsid w:val="00FF0ACC"/>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A3B84"/>
  <w15:docId w15:val="{9F42A24A-CB40-4496-B19B-192829EB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079B9"/>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1C040F"/>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17"/>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17"/>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17"/>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DC0C11"/>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DC0C11"/>
    <w:pPr>
      <w:ind w:firstLine="0"/>
    </w:pPr>
  </w:style>
  <w:style w:type="paragraph" w:customStyle="1" w:styleId="Answer">
    <w:name w:val="Answer"/>
    <w:basedOn w:val="StepIndent"/>
    <w:link w:val="AnswerChar"/>
    <w:qFormat/>
    <w:rsid w:val="00DC0C11"/>
    <w:pPr>
      <w:spacing w:before="60" w:after="60" w:line="240" w:lineRule="atLeast"/>
    </w:pPr>
    <w:rPr>
      <w:rFonts w:ascii="Arial Narrow" w:hAnsi="Arial Narrow" w:cs="Arial"/>
      <w:sz w:val="18"/>
    </w:rPr>
  </w:style>
  <w:style w:type="paragraph" w:customStyle="1" w:styleId="AnswerCentered">
    <w:name w:val="Answer Centered"/>
    <w:basedOn w:val="Answer"/>
    <w:rsid w:val="00DC0C11"/>
    <w:pPr>
      <w:tabs>
        <w:tab w:val="left" w:pos="216"/>
      </w:tabs>
      <w:jc w:val="center"/>
    </w:pPr>
  </w:style>
  <w:style w:type="table" w:customStyle="1" w:styleId="AnswersTable">
    <w:name w:val="Answers Table"/>
    <w:basedOn w:val="TableNormal"/>
    <w:rsid w:val="00DC0C11"/>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rsid w:val="00DC0C11"/>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466946"/>
    <w:rPr>
      <w:rFonts w:ascii="Century Schoolbook" w:eastAsia="Times New Roman" w:hAnsi="Century Schoolbook" w:cs="Times New Roman"/>
      <w:sz w:val="20"/>
      <w:szCs w:val="20"/>
    </w:rPr>
  </w:style>
  <w:style w:type="paragraph" w:customStyle="1" w:styleId="BodyIndent">
    <w:name w:val="Body Indent"/>
    <w:basedOn w:val="BodyText"/>
    <w:rsid w:val="00DC0C11"/>
    <w:pPr>
      <w:ind w:left="360"/>
    </w:pPr>
  </w:style>
  <w:style w:type="paragraph" w:customStyle="1" w:styleId="BodySpace">
    <w:name w:val="Body Space"/>
    <w:basedOn w:val="BodyText"/>
    <w:rsid w:val="00DC0C11"/>
    <w:pPr>
      <w:spacing w:before="0"/>
    </w:pPr>
    <w:rPr>
      <w:sz w:val="12"/>
    </w:rPr>
  </w:style>
  <w:style w:type="paragraph" w:customStyle="1" w:styleId="BodyTextCentered">
    <w:name w:val="Body Text Centered"/>
    <w:basedOn w:val="BodyText"/>
    <w:qFormat/>
    <w:rsid w:val="00DC0C11"/>
    <w:pPr>
      <w:jc w:val="center"/>
    </w:pPr>
  </w:style>
  <w:style w:type="paragraph" w:styleId="Caption">
    <w:name w:val="caption"/>
    <w:rsid w:val="00DC0C11"/>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3813FC"/>
    <w:pPr>
      <w:keepNext w:val="0"/>
      <w:spacing w:after="120"/>
    </w:pPr>
  </w:style>
  <w:style w:type="character" w:customStyle="1" w:styleId="Character-Bold">
    <w:name w:val="Character - Bold"/>
    <w:rsid w:val="00DC0C11"/>
    <w:rPr>
      <w:b/>
    </w:rPr>
  </w:style>
  <w:style w:type="character" w:customStyle="1" w:styleId="Character-BoldandItalic">
    <w:name w:val="Character - Bold and Italic"/>
    <w:rsid w:val="00DC0C11"/>
    <w:rPr>
      <w:b/>
      <w:i/>
    </w:rPr>
  </w:style>
  <w:style w:type="character" w:customStyle="1" w:styleId="Character-Subscript">
    <w:name w:val="Character - Subscript"/>
    <w:basedOn w:val="DefaultParagraphFont"/>
    <w:qFormat/>
    <w:rsid w:val="00C9707E"/>
    <w:rPr>
      <w:dstrike w:val="0"/>
      <w:vertAlign w:val="subscript"/>
    </w:rPr>
  </w:style>
  <w:style w:type="character" w:customStyle="1" w:styleId="Character-ChemSubscript">
    <w:name w:val="Character - Chem Subscript"/>
    <w:basedOn w:val="Character-Subscript"/>
    <w:qFormat/>
    <w:rsid w:val="00DC0C11"/>
    <w:rPr>
      <w:rFonts w:ascii="Arial" w:hAnsi="Arial"/>
      <w:dstrike w:val="0"/>
      <w:vertAlign w:val="subscript"/>
    </w:rPr>
  </w:style>
  <w:style w:type="character" w:customStyle="1" w:styleId="Character-Superscript">
    <w:name w:val="Character - Superscript"/>
    <w:basedOn w:val="DefaultParagraphFont"/>
    <w:qFormat/>
    <w:rsid w:val="00C9707E"/>
    <w:rPr>
      <w:dstrike w:val="0"/>
      <w:vertAlign w:val="superscript"/>
    </w:rPr>
  </w:style>
  <w:style w:type="character" w:customStyle="1" w:styleId="Character-ChemSuperscript">
    <w:name w:val="Character - Chem Superscript"/>
    <w:basedOn w:val="Character-Superscript"/>
    <w:qFormat/>
    <w:rsid w:val="00DC0C11"/>
    <w:rPr>
      <w:rFonts w:ascii="Arial" w:hAnsi="Arial"/>
      <w:dstrike w:val="0"/>
      <w:vertAlign w:val="superscript"/>
    </w:rPr>
  </w:style>
  <w:style w:type="character" w:customStyle="1" w:styleId="Character-Italic">
    <w:name w:val="Character - Italic"/>
    <w:qFormat/>
    <w:rsid w:val="00DC0C11"/>
    <w:rPr>
      <w:i/>
    </w:rPr>
  </w:style>
  <w:style w:type="character" w:customStyle="1" w:styleId="Character-PageNumber">
    <w:name w:val="Character - Page Number"/>
    <w:semiHidden/>
    <w:qFormat/>
    <w:rsid w:val="00DC0C11"/>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DC0C11"/>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C0C11"/>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DC0C11"/>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DC0C11"/>
    <w:pPr>
      <w:spacing w:before="40" w:line="180" w:lineRule="atLeast"/>
    </w:pPr>
    <w:rPr>
      <w:rFonts w:ascii="Arial Narrow" w:hAnsi="Arial Narrow"/>
      <w:sz w:val="18"/>
      <w:szCs w:val="18"/>
    </w:rPr>
  </w:style>
  <w:style w:type="character" w:styleId="FootnoteReference">
    <w:name w:val="footnote reference"/>
    <w:basedOn w:val="DefaultParagraphFont"/>
    <w:semiHidden/>
    <w:rsid w:val="00466946"/>
    <w:rPr>
      <w:vertAlign w:val="superscript"/>
    </w:rPr>
  </w:style>
  <w:style w:type="paragraph" w:styleId="FootnoteText">
    <w:name w:val="footnote text"/>
    <w:link w:val="FootnoteTextChar"/>
    <w:semiHidden/>
    <w:rsid w:val="00E2788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E27880"/>
    <w:rPr>
      <w:rFonts w:ascii="Arial Narrow" w:eastAsia="Times New Roman" w:hAnsi="Arial Narrow" w:cs="Times New Roman"/>
      <w:sz w:val="18"/>
      <w:szCs w:val="18"/>
    </w:rPr>
  </w:style>
  <w:style w:type="paragraph" w:styleId="Header">
    <w:name w:val="header"/>
    <w:link w:val="HeaderChar"/>
    <w:rsid w:val="00D31D14"/>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D31D14"/>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7B724F"/>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Materialslist">
    <w:name w:val="Materials list"/>
    <w:basedOn w:val="BodyText"/>
    <w:rsid w:val="00E71727"/>
    <w:pPr>
      <w:numPr>
        <w:numId w:val="28"/>
      </w:numPr>
      <w:tabs>
        <w:tab w:val="left" w:pos="144"/>
      </w:tabs>
      <w:spacing w:before="40" w:after="40"/>
      <w:ind w:left="0" w:firstLine="0"/>
    </w:pPr>
    <w:rPr>
      <w:sz w:val="18"/>
    </w:rPr>
  </w:style>
  <w:style w:type="table" w:customStyle="1" w:styleId="MaterialsList0">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Materialslist"/>
    <w:rsid w:val="00E71727"/>
    <w:pPr>
      <w:numPr>
        <w:numId w:val="0"/>
      </w:numPr>
      <w:ind w:firstLine="144"/>
    </w:pPr>
  </w:style>
  <w:style w:type="paragraph" w:customStyle="1" w:styleId="Note">
    <w:name w:val="Note"/>
    <w:qFormat/>
    <w:rsid w:val="00DC0C11"/>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DC0C11"/>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DC0C11"/>
    <w:pPr>
      <w:pageBreakBefore/>
      <w:spacing w:before="120"/>
    </w:pPr>
  </w:style>
  <w:style w:type="paragraph" w:customStyle="1" w:styleId="StepBullet">
    <w:name w:val="Step Bullet"/>
    <w:basedOn w:val="Step"/>
    <w:rsid w:val="00393ADA"/>
    <w:pPr>
      <w:numPr>
        <w:numId w:val="24"/>
      </w:numPr>
      <w:tabs>
        <w:tab w:val="left" w:pos="864"/>
      </w:tabs>
      <w:ind w:hanging="288"/>
    </w:pPr>
  </w:style>
  <w:style w:type="paragraph" w:customStyle="1" w:styleId="StepIndent2">
    <w:name w:val="Step Indent 2"/>
    <w:basedOn w:val="Step"/>
    <w:link w:val="StepIndent2Char"/>
    <w:rsid w:val="00DC0C11"/>
    <w:pPr>
      <w:ind w:left="648" w:firstLine="0"/>
    </w:pPr>
  </w:style>
  <w:style w:type="paragraph" w:customStyle="1" w:styleId="StepIndentList">
    <w:name w:val="Step Indent List"/>
    <w:basedOn w:val="StepIndent"/>
    <w:link w:val="StepIndentListChar"/>
    <w:qFormat/>
    <w:rsid w:val="00DC0C11"/>
    <w:pPr>
      <w:ind w:left="648" w:hanging="288"/>
    </w:pPr>
  </w:style>
  <w:style w:type="paragraph" w:customStyle="1" w:styleId="Subhead1">
    <w:name w:val="Subhead 1"/>
    <w:basedOn w:val="SectionHead"/>
    <w:next w:val="BodyText"/>
    <w:qFormat/>
    <w:rsid w:val="00DC0C11"/>
    <w:pPr>
      <w:spacing w:before="240" w:line="240" w:lineRule="exact"/>
    </w:pPr>
    <w:rPr>
      <w:rFonts w:ascii="Arial" w:hAnsi="Arial"/>
      <w:i/>
      <w:sz w:val="20"/>
    </w:rPr>
  </w:style>
  <w:style w:type="paragraph" w:customStyle="1" w:styleId="Subhead1TOP">
    <w:name w:val="Subhead 1 TOP"/>
    <w:basedOn w:val="Subhead1"/>
    <w:qFormat/>
    <w:rsid w:val="00DC0C11"/>
    <w:pPr>
      <w:pageBreakBefore/>
      <w:spacing w:before="120"/>
    </w:pPr>
  </w:style>
  <w:style w:type="paragraph" w:customStyle="1" w:styleId="SVAnswerLine">
    <w:name w:val="SV_Answer Line"/>
    <w:basedOn w:val="Normal"/>
    <w:qFormat/>
    <w:rsid w:val="00B52288"/>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DC0C11"/>
    <w:pPr>
      <w:spacing w:before="1200" w:after="60" w:line="220" w:lineRule="atLeast"/>
    </w:pPr>
  </w:style>
  <w:style w:type="paragraph" w:customStyle="1" w:styleId="TableColumnHdg">
    <w:name w:val="Table Column Hdg"/>
    <w:rsid w:val="00DC0C11"/>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DC0C11"/>
    <w:rPr>
      <w:sz w:val="18"/>
      <w:szCs w:val="16"/>
    </w:rPr>
  </w:style>
  <w:style w:type="paragraph" w:customStyle="1" w:styleId="TableTextCentered">
    <w:name w:val="Table Text Centered"/>
    <w:basedOn w:val="TableTextLeft"/>
    <w:qFormat/>
    <w:rsid w:val="00DC0C11"/>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F357A"/>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412C8"/>
    <w:rPr>
      <w:rFonts w:ascii="Century Schoolbook" w:eastAsia="Times New Roman" w:hAnsi="Century Schoolbook" w:cs="Times New Roman"/>
      <w:color w:val="000000"/>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412C8"/>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466946"/>
    <w:rPr>
      <w:rFonts w:ascii="Arial Narrow" w:eastAsia="Times New Roman" w:hAnsi="Arial Narrow" w:cs="Times New Roman"/>
      <w:sz w:val="18"/>
      <w:szCs w:val="18"/>
    </w:rPr>
  </w:style>
  <w:style w:type="paragraph" w:styleId="Footer">
    <w:name w:val="footer"/>
    <w:basedOn w:val="Normal"/>
    <w:link w:val="FooterChar"/>
    <w:uiPriority w:val="99"/>
    <w:semiHidden/>
    <w:rsid w:val="00DC0C11"/>
    <w:pPr>
      <w:tabs>
        <w:tab w:val="center" w:pos="4680"/>
        <w:tab w:val="right" w:pos="9360"/>
      </w:tabs>
    </w:pPr>
  </w:style>
  <w:style w:type="character" w:customStyle="1" w:styleId="FooterChar">
    <w:name w:val="Footer Char"/>
    <w:basedOn w:val="DefaultParagraphFont"/>
    <w:link w:val="Footer"/>
    <w:uiPriority w:val="99"/>
    <w:semiHidden/>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DC0C11"/>
    <w:pPr>
      <w:spacing w:after="0" w:line="240" w:lineRule="auto"/>
    </w:pPr>
    <w:rPr>
      <w:rFonts w:ascii="Arial" w:eastAsia="Times New Roman" w:hAnsi="Arial" w:cs="Times New Roman"/>
      <w:sz w:val="16"/>
      <w:szCs w:val="20"/>
    </w:rPr>
  </w:style>
  <w:style w:type="paragraph" w:customStyle="1" w:styleId="MMEListSingle">
    <w:name w:val="MM&amp;E List Single"/>
    <w:basedOn w:val="Normal"/>
    <w:semiHidden/>
    <w:rsid w:val="00DC0C11"/>
    <w:pPr>
      <w:spacing w:line="240" w:lineRule="atLeast"/>
      <w:contextualSpacing/>
    </w:pPr>
    <w:rPr>
      <w:rFonts w:ascii="Century Schoolbook" w:hAnsi="Century Schoolbook"/>
      <w:sz w:val="20"/>
    </w:rPr>
  </w:style>
  <w:style w:type="character" w:styleId="Emphasis">
    <w:name w:val="Emphasis"/>
    <w:basedOn w:val="DefaultParagraphFont"/>
    <w:qFormat/>
    <w:rsid w:val="0026688A"/>
    <w:rPr>
      <w:i/>
      <w:iCs/>
    </w:rPr>
  </w:style>
  <w:style w:type="paragraph" w:customStyle="1" w:styleId="TableAnswerLeft">
    <w:name w:val="Table Answer Left"/>
    <w:basedOn w:val="TableTextLeft"/>
    <w:qFormat/>
    <w:rsid w:val="008D6DC7"/>
    <w:rPr>
      <w:rFonts w:ascii="Arial Narrow" w:hAnsi="Arial Narrow"/>
    </w:rPr>
  </w:style>
  <w:style w:type="paragraph" w:customStyle="1" w:styleId="TableAnswerCentered">
    <w:name w:val="Table Answer Centered"/>
    <w:basedOn w:val="TableAnswerLeft"/>
    <w:qFormat/>
    <w:rsid w:val="008D6DC7"/>
    <w:pPr>
      <w:jc w:val="center"/>
    </w:pPr>
  </w:style>
  <w:style w:type="paragraph" w:customStyle="1" w:styleId="AnswerList">
    <w:name w:val="Answer List"/>
    <w:basedOn w:val="Answer"/>
    <w:qFormat/>
    <w:rsid w:val="00DC0C11"/>
    <w:pPr>
      <w:ind w:left="648" w:hanging="288"/>
    </w:pPr>
  </w:style>
  <w:style w:type="paragraph" w:customStyle="1" w:styleId="StepIndent2Hdg">
    <w:name w:val="Step Indent 2 Hdg"/>
    <w:basedOn w:val="StepIndent2"/>
    <w:qFormat/>
    <w:rsid w:val="00DC0C11"/>
    <w:rPr>
      <w:smallCaps/>
      <w:sz w:val="18"/>
    </w:rPr>
  </w:style>
  <w:style w:type="paragraph" w:customStyle="1" w:styleId="StepIndentBullet2">
    <w:name w:val="Step Indent Bullet 2"/>
    <w:basedOn w:val="StepIndent"/>
    <w:qFormat/>
    <w:rsid w:val="00DC0C11"/>
    <w:pPr>
      <w:numPr>
        <w:numId w:val="25"/>
      </w:numPr>
      <w:tabs>
        <w:tab w:val="left" w:pos="1008"/>
      </w:tabs>
    </w:pPr>
  </w:style>
  <w:style w:type="paragraph" w:customStyle="1" w:styleId="AnswerBullet">
    <w:name w:val="Answer Bullet"/>
    <w:basedOn w:val="Answer"/>
    <w:qFormat/>
    <w:rsid w:val="000D3668"/>
    <w:pPr>
      <w:numPr>
        <w:numId w:val="26"/>
      </w:numPr>
      <w:tabs>
        <w:tab w:val="clear" w:pos="360"/>
      </w:tabs>
      <w:ind w:left="648" w:hanging="288"/>
    </w:pPr>
  </w:style>
  <w:style w:type="paragraph" w:customStyle="1" w:styleId="AnswerIndent">
    <w:name w:val="Answer Indent"/>
    <w:basedOn w:val="Answer"/>
    <w:qFormat/>
    <w:rsid w:val="00DC0C11"/>
    <w:pPr>
      <w:tabs>
        <w:tab w:val="left" w:pos="936"/>
        <w:tab w:val="left" w:pos="1224"/>
        <w:tab w:val="left" w:pos="1512"/>
      </w:tabs>
      <w:ind w:left="648"/>
    </w:pPr>
  </w:style>
  <w:style w:type="paragraph" w:customStyle="1" w:styleId="Subhead2">
    <w:name w:val="Subhead 2"/>
    <w:next w:val="Step"/>
    <w:qFormat/>
    <w:rsid w:val="00DC0C11"/>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DC0C11"/>
    <w:pPr>
      <w:pageBreakBefore/>
      <w:spacing w:before="120"/>
    </w:pPr>
    <w:rPr>
      <w:rFonts w:eastAsia="Arial Unicode MS"/>
    </w:rPr>
  </w:style>
  <w:style w:type="paragraph" w:customStyle="1" w:styleId="AnswerSingle">
    <w:name w:val="Answer Single"/>
    <w:basedOn w:val="Answer"/>
    <w:qFormat/>
    <w:rsid w:val="00DC0C11"/>
    <w:pPr>
      <w:spacing w:before="0" w:after="0"/>
    </w:pPr>
  </w:style>
  <w:style w:type="paragraph" w:customStyle="1" w:styleId="AuthorNote">
    <w:name w:val="Author Note"/>
    <w:rsid w:val="00DC0C11"/>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DC0C11"/>
    <w:pPr>
      <w:spacing w:before="0"/>
    </w:pPr>
  </w:style>
  <w:style w:type="character" w:customStyle="1" w:styleId="Character-Regular">
    <w:name w:val="Character - Regular"/>
    <w:qFormat/>
    <w:rsid w:val="00DC0C11"/>
  </w:style>
  <w:style w:type="character" w:customStyle="1" w:styleId="Character-Run-inHead">
    <w:name w:val="Character - Run-in Head"/>
    <w:rsid w:val="00DC0C11"/>
    <w:rPr>
      <w:rFonts w:ascii="Century Schoolbook" w:hAnsi="Century Schoolbook"/>
      <w:b/>
      <w:sz w:val="18"/>
    </w:rPr>
  </w:style>
  <w:style w:type="paragraph" w:customStyle="1" w:styleId="Objectives">
    <w:name w:val="Objectives"/>
    <w:basedOn w:val="BodyText"/>
    <w:qFormat/>
    <w:rsid w:val="00DC0C11"/>
    <w:rPr>
      <w:sz w:val="18"/>
    </w:rPr>
  </w:style>
  <w:style w:type="paragraph" w:customStyle="1" w:styleId="TableTextRight">
    <w:name w:val="Table Text Right"/>
    <w:basedOn w:val="TableTextLeft"/>
    <w:qFormat/>
    <w:rsid w:val="00DC0C11"/>
    <w:pPr>
      <w:framePr w:hSpace="7200" w:wrap="around" w:vAnchor="text" w:hAnchor="text" w:y="1"/>
      <w:ind w:right="144"/>
      <w:suppressOverlap/>
      <w:jc w:val="right"/>
    </w:pPr>
  </w:style>
  <w:style w:type="paragraph" w:customStyle="1" w:styleId="Image-Center">
    <w:name w:val="Image - Center"/>
    <w:basedOn w:val="Normal"/>
    <w:qFormat/>
    <w:rsid w:val="00DC0C11"/>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DC0C11"/>
    <w:pPr>
      <w:suppressAutoHyphens w:val="0"/>
      <w:spacing w:after="120" w:line="240" w:lineRule="atLeast"/>
    </w:pPr>
  </w:style>
  <w:style w:type="paragraph" w:customStyle="1" w:styleId="Image-Indent">
    <w:name w:val="Image - Indent"/>
    <w:basedOn w:val="Image-Left"/>
    <w:qFormat/>
    <w:rsid w:val="00DC0C11"/>
    <w:pPr>
      <w:ind w:left="720"/>
    </w:pPr>
  </w:style>
  <w:style w:type="character" w:customStyle="1" w:styleId="StepIndent2Char">
    <w:name w:val="Step Indent 2 Char"/>
    <w:basedOn w:val="StepChar"/>
    <w:link w:val="StepIndent2"/>
    <w:rsid w:val="000D3668"/>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8C71F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D6066"/>
    <w:rPr>
      <w:sz w:val="2"/>
    </w:rPr>
  </w:style>
  <w:style w:type="paragraph" w:customStyle="1" w:styleId="CaptionIndent">
    <w:name w:val="Caption Indent"/>
    <w:basedOn w:val="Caption"/>
    <w:qFormat/>
    <w:rsid w:val="00781EFC"/>
    <w:pPr>
      <w:ind w:left="360"/>
    </w:pPr>
  </w:style>
  <w:style w:type="paragraph" w:customStyle="1" w:styleId="NoteIndent">
    <w:name w:val="Note Indent"/>
    <w:basedOn w:val="Note"/>
    <w:qFormat/>
    <w:rsid w:val="00F55648"/>
    <w:pPr>
      <w:ind w:left="360"/>
    </w:pPr>
  </w:style>
  <w:style w:type="paragraph" w:customStyle="1" w:styleId="StepQuestion">
    <w:name w:val="Step Question"/>
    <w:basedOn w:val="Step"/>
    <w:rsid w:val="00E67DF5"/>
    <w:pPr>
      <w:numPr>
        <w:numId w:val="29"/>
      </w:numPr>
      <w:tabs>
        <w:tab w:val="clear" w:pos="360"/>
        <w:tab w:val="left" w:pos="0"/>
      </w:tabs>
      <w:ind w:left="360" w:hanging="648"/>
    </w:pPr>
  </w:style>
  <w:style w:type="character" w:styleId="EndnoteReference">
    <w:name w:val="endnote reference"/>
    <w:basedOn w:val="DefaultParagraphFont"/>
    <w:semiHidden/>
    <w:rsid w:val="007565FA"/>
    <w:rPr>
      <w:vertAlign w:val="superscript"/>
    </w:rPr>
  </w:style>
  <w:style w:type="paragraph" w:styleId="EndnoteText">
    <w:name w:val="endnote text"/>
    <w:basedOn w:val="Normal"/>
    <w:link w:val="EndnoteTextChar"/>
    <w:semiHidden/>
    <w:rsid w:val="0094430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94430E"/>
    <w:rPr>
      <w:rFonts w:ascii="Century Schoolbook" w:eastAsia="Times New Roman" w:hAnsi="Century Schoolbook" w:cs="Times New Roman"/>
      <w:sz w:val="18"/>
      <w:szCs w:val="20"/>
    </w:rPr>
  </w:style>
  <w:style w:type="paragraph" w:customStyle="1" w:styleId="AnswerLeft">
    <w:name w:val="Answer Left"/>
    <w:basedOn w:val="Answer"/>
    <w:qFormat/>
    <w:rsid w:val="00F76B6F"/>
    <w:pPr>
      <w:ind w:left="0"/>
    </w:pPr>
    <w:rPr>
      <w:sz w:val="20"/>
    </w:rPr>
  </w:style>
  <w:style w:type="paragraph" w:customStyle="1" w:styleId="NoteIndent2">
    <w:name w:val="Note Indent 2"/>
    <w:basedOn w:val="NoteIndent"/>
    <w:qFormat/>
    <w:rsid w:val="008B7649"/>
    <w:pPr>
      <w:ind w:left="648"/>
    </w:pPr>
  </w:style>
  <w:style w:type="paragraph" w:customStyle="1" w:styleId="HeadingSubhead">
    <w:name w:val="Heading Subhead"/>
    <w:basedOn w:val="Subhead2"/>
    <w:qFormat/>
    <w:rsid w:val="001C040F"/>
    <w:pPr>
      <w:spacing w:before="0"/>
      <w:jc w:val="right"/>
    </w:pPr>
  </w:style>
  <w:style w:type="character" w:customStyle="1" w:styleId="Character-SubscriptItalic">
    <w:name w:val="Character - Subscript Italic"/>
    <w:qFormat/>
    <w:rsid w:val="00C9707E"/>
    <w:rPr>
      <w:i/>
      <w:dstrike w:val="0"/>
      <w:vertAlign w:val="subscript"/>
    </w:rPr>
  </w:style>
  <w:style w:type="paragraph" w:customStyle="1" w:styleId="StepQuestionTop">
    <w:name w:val="Step Question Top"/>
    <w:basedOn w:val="StepQuestion"/>
    <w:qFormat/>
    <w:rsid w:val="00AE336E"/>
    <w:pPr>
      <w:pageBreakBefore/>
      <w:spacing w:before="0"/>
    </w:pPr>
  </w:style>
  <w:style w:type="paragraph" w:customStyle="1" w:styleId="StepTOP">
    <w:name w:val="Step TOP"/>
    <w:basedOn w:val="Step"/>
    <w:qFormat/>
    <w:rsid w:val="00C9707E"/>
    <w:pPr>
      <w:pageBreakBefore/>
      <w:spacing w:before="0"/>
    </w:pPr>
  </w:style>
  <w:style w:type="paragraph" w:customStyle="1" w:styleId="BodyIndent2">
    <w:name w:val="Body Indent 2"/>
    <w:basedOn w:val="BodyIndent"/>
    <w:qFormat/>
    <w:rsid w:val="00BB0068"/>
    <w:pPr>
      <w:ind w:left="720"/>
    </w:pPr>
  </w:style>
  <w:style w:type="paragraph" w:customStyle="1" w:styleId="BulletedText">
    <w:name w:val="Bulleted Text"/>
    <w:basedOn w:val="Normal"/>
    <w:qFormat/>
    <w:rsid w:val="00E67DF5"/>
    <w:pPr>
      <w:numPr>
        <w:numId w:val="30"/>
      </w:numPr>
      <w:tabs>
        <w:tab w:val="left" w:pos="360"/>
        <w:tab w:val="left" w:pos="720"/>
      </w:tabs>
      <w:spacing w:before="120"/>
    </w:pPr>
    <w:rPr>
      <w:rFonts w:ascii="Century Schoolbook" w:hAnsi="Century Schoolbook"/>
      <w:sz w:val="20"/>
    </w:rPr>
  </w:style>
  <w:style w:type="paragraph" w:customStyle="1" w:styleId="BulletedText2">
    <w:name w:val="Bulleted Text 2"/>
    <w:basedOn w:val="BulletedText"/>
    <w:qFormat/>
    <w:rsid w:val="00E67DF5"/>
    <w:pPr>
      <w:ind w:left="720"/>
    </w:pPr>
  </w:style>
  <w:style w:type="paragraph" w:customStyle="1" w:styleId="TableDataCentered">
    <w:name w:val="Table Data Centered"/>
    <w:basedOn w:val="Normal"/>
    <w:qFormat/>
    <w:rsid w:val="00EA3D68"/>
    <w:pPr>
      <w:spacing w:before="40" w:after="40"/>
      <w:jc w:val="center"/>
    </w:pPr>
    <w:rPr>
      <w:rFonts w:ascii="Century Schoolbook" w:hAnsi="Century Schoolbook"/>
      <w:sz w:val="18"/>
    </w:rPr>
  </w:style>
  <w:style w:type="character" w:styleId="Hyperlink">
    <w:name w:val="Hyperlink"/>
    <w:basedOn w:val="DefaultParagraphFont"/>
    <w:uiPriority w:val="99"/>
    <w:unhideWhenUsed/>
    <w:rsid w:val="00EA3D68"/>
    <w:rPr>
      <w:color w:val="0000FF" w:themeColor="hyperlink"/>
      <w:u w:val="single"/>
    </w:rPr>
  </w:style>
  <w:style w:type="paragraph" w:customStyle="1" w:styleId="BodyTextTblBottom">
    <w:name w:val="Body Text Tbl Bottom"/>
    <w:basedOn w:val="BodyText"/>
    <w:rsid w:val="00A079B9"/>
    <w:pPr>
      <w:suppressAutoHyphens w:val="0"/>
      <w:spacing w:before="240" w:line="240" w:lineRule="atLeast"/>
    </w:pPr>
  </w:style>
  <w:style w:type="paragraph" w:customStyle="1" w:styleId="StepQuestionTOP0">
    <w:name w:val="Step Question TOP"/>
    <w:basedOn w:val="StepQuestion"/>
    <w:qFormat/>
    <w:rsid w:val="002B44A6"/>
    <w:pPr>
      <w:pageBreakBefore/>
      <w:numPr>
        <w:numId w:val="0"/>
      </w:numPr>
      <w:spacing w:before="0"/>
      <w:ind w:left="360" w:hanging="64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432018">
      <w:bodyDiv w:val="1"/>
      <w:marLeft w:val="0"/>
      <w:marRight w:val="0"/>
      <w:marTop w:val="0"/>
      <w:marBottom w:val="0"/>
      <w:divBdr>
        <w:top w:val="none" w:sz="0" w:space="0" w:color="auto"/>
        <w:left w:val="none" w:sz="0" w:space="0" w:color="auto"/>
        <w:bottom w:val="none" w:sz="0" w:space="0" w:color="auto"/>
        <w:right w:val="none" w:sz="0" w:space="0" w:color="auto"/>
      </w:divBdr>
    </w:div>
    <w:div w:id="571349698">
      <w:bodyDiv w:val="1"/>
      <w:marLeft w:val="0"/>
      <w:marRight w:val="0"/>
      <w:marTop w:val="0"/>
      <w:marBottom w:val="0"/>
      <w:divBdr>
        <w:top w:val="none" w:sz="0" w:space="0" w:color="auto"/>
        <w:left w:val="none" w:sz="0" w:space="0" w:color="auto"/>
        <w:bottom w:val="none" w:sz="0" w:space="0" w:color="auto"/>
        <w:right w:val="none" w:sz="0" w:space="0" w:color="auto"/>
      </w:divBdr>
    </w:div>
    <w:div w:id="1112164068">
      <w:bodyDiv w:val="1"/>
      <w:marLeft w:val="0"/>
      <w:marRight w:val="0"/>
      <w:marTop w:val="0"/>
      <w:marBottom w:val="0"/>
      <w:divBdr>
        <w:top w:val="none" w:sz="0" w:space="0" w:color="auto"/>
        <w:left w:val="none" w:sz="0" w:space="0" w:color="auto"/>
        <w:bottom w:val="none" w:sz="0" w:space="0" w:color="auto"/>
        <w:right w:val="none" w:sz="0" w:space="0" w:color="auto"/>
      </w:divBdr>
    </w:div>
    <w:div w:id="1229270525">
      <w:bodyDiv w:val="1"/>
      <w:marLeft w:val="0"/>
      <w:marRight w:val="0"/>
      <w:marTop w:val="0"/>
      <w:marBottom w:val="0"/>
      <w:divBdr>
        <w:top w:val="none" w:sz="0" w:space="0" w:color="auto"/>
        <w:left w:val="none" w:sz="0" w:space="0" w:color="auto"/>
        <w:bottom w:val="none" w:sz="0" w:space="0" w:color="auto"/>
        <w:right w:val="none" w:sz="0" w:space="0" w:color="auto"/>
      </w:divBdr>
    </w:div>
    <w:div w:id="167904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co.com/ap41" TargetMode="External"/><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Guided%20Inquiry%20G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FD2497B-7217-4241-91D8-7455FDCD7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Guided Inquiry GI.dotx</Template>
  <TotalTime>21</TotalTime>
  <Pages>6</Pages>
  <Words>788</Words>
  <Characters>4495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Dan Burns</cp:lastModifiedBy>
  <cp:revision>6</cp:revision>
  <cp:lastPrinted>2013-11-01T01:29:00Z</cp:lastPrinted>
  <dcterms:created xsi:type="dcterms:W3CDTF">2019-04-03T02:21:00Z</dcterms:created>
  <dcterms:modified xsi:type="dcterms:W3CDTF">2022-10-07T18:10:00Z</dcterms:modified>
</cp:coreProperties>
</file>